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rPr>
          <w:rFonts w:ascii="仿宋" w:eastAsia="仿宋"/>
          <w:sz w:val="52"/>
          <w:szCs w:val="52"/>
        </w:rPr>
      </w:pPr>
    </w:p>
    <w:p>
      <w:pPr>
        <w:spacing w:after="0"/>
        <w:jc w:val="center"/>
        <w:rPr>
          <w:rFonts w:hint="eastAsia" w:ascii="方正小标宋简体" w:eastAsia="方正小标宋简体"/>
          <w:sz w:val="44"/>
          <w:szCs w:val="44"/>
          <w:lang w:val="en-US" w:eastAsia="zh-CN"/>
        </w:rPr>
      </w:pPr>
      <w:r>
        <w:rPr>
          <w:rFonts w:hint="eastAsia" w:ascii="方正小标宋简体" w:eastAsia="方正小标宋简体"/>
          <w:sz w:val="44"/>
          <w:szCs w:val="44"/>
          <w:lang w:val="en-US" w:eastAsia="zh-CN"/>
        </w:rPr>
        <w:t>杭州市2023年第三季度重大劳动保障违法行为典型案例</w:t>
      </w:r>
    </w:p>
    <w:p>
      <w:pPr>
        <w:spacing w:after="0"/>
        <w:jc w:val="both"/>
        <w:rPr>
          <w:rFonts w:ascii="仿宋_GB2312" w:eastAsia="仿宋_GB2312"/>
          <w:sz w:val="32"/>
          <w:szCs w:val="32"/>
        </w:rPr>
      </w:pPr>
    </w:p>
    <w:p>
      <w:pPr>
        <w:pStyle w:val="5"/>
        <w:keepNext w:val="0"/>
        <w:keepLines w:val="0"/>
        <w:pageBreakBefore w:val="0"/>
        <w:widowControl/>
        <w:shd w:val="clear" w:color="auto" w:fill="FFFFFF"/>
        <w:kinsoku/>
        <w:wordWrap/>
        <w:overflowPunct/>
        <w:topLinePunct w:val="0"/>
        <w:autoSpaceDE/>
        <w:autoSpaceDN/>
        <w:bidi w:val="0"/>
        <w:spacing w:before="0" w:beforeAutospacing="0" w:after="0" w:afterAutospacing="0" w:line="640" w:lineRule="exact"/>
        <w:textAlignment w:val="auto"/>
        <w:rPr>
          <w:rFonts w:ascii="黑体" w:eastAsia="黑体" w:cs="Times New Roman"/>
          <w:color w:val="000000"/>
          <w:kern w:val="2"/>
          <w:sz w:val="32"/>
          <w:szCs w:val="32"/>
          <w:shd w:val="clear" w:color="auto" w:fill="auto"/>
        </w:rPr>
      </w:pPr>
      <w:r>
        <w:rPr>
          <w:rFonts w:hint="eastAsia" w:ascii="黑体" w:eastAsia="黑体" w:cs="Times New Roman"/>
          <w:color w:val="000000"/>
          <w:kern w:val="2"/>
          <w:sz w:val="32"/>
          <w:szCs w:val="32"/>
        </w:rPr>
        <w:t>一</w:t>
      </w:r>
      <w:r>
        <w:rPr>
          <w:rFonts w:hint="eastAsia" w:ascii="黑体" w:eastAsia="黑体" w:cs="Times New Roman"/>
          <w:color w:val="000000"/>
          <w:kern w:val="2"/>
          <w:sz w:val="32"/>
          <w:szCs w:val="32"/>
          <w:shd w:val="clear" w:color="auto" w:fill="auto"/>
        </w:rPr>
        <w:t>、浙江天利建设劳务有限公司拖欠劳动报酬案</w:t>
      </w:r>
    </w:p>
    <w:p>
      <w:pPr>
        <w:pStyle w:val="5"/>
        <w:keepNext w:val="0"/>
        <w:keepLines w:val="0"/>
        <w:pageBreakBefore w:val="0"/>
        <w:widowControl/>
        <w:shd w:val="clear" w:color="auto" w:fill="FFFFFF"/>
        <w:kinsoku/>
        <w:wordWrap/>
        <w:overflowPunct/>
        <w:topLinePunct w:val="0"/>
        <w:autoSpaceDE/>
        <w:autoSpaceDN/>
        <w:bidi w:val="0"/>
        <w:spacing w:before="0" w:beforeAutospacing="0" w:after="0" w:afterAutospacing="0" w:line="640" w:lineRule="exact"/>
        <w:ind w:firstLine="645"/>
        <w:jc w:val="both"/>
        <w:textAlignment w:val="auto"/>
        <w:rPr>
          <w:rFonts w:ascii="仿宋_GB2312" w:eastAsia="仿宋_GB2312" w:cs="Times New Roman"/>
          <w:color w:val="000000"/>
          <w:kern w:val="2"/>
          <w:sz w:val="32"/>
          <w:szCs w:val="32"/>
          <w:shd w:val="clear" w:color="auto" w:fill="auto"/>
        </w:rPr>
      </w:pPr>
      <w:r>
        <w:rPr>
          <w:rFonts w:hint="eastAsia" w:ascii="仿宋_GB2312" w:eastAsia="仿宋_GB2312" w:cs="Times New Roman"/>
          <w:color w:val="000000"/>
          <w:kern w:val="2"/>
          <w:sz w:val="32"/>
          <w:szCs w:val="32"/>
          <w:shd w:val="clear" w:color="auto" w:fill="auto"/>
        </w:rPr>
        <w:t>浙江天利建设劳务有限公司，</w:t>
      </w:r>
      <w:r>
        <w:rPr>
          <w:rFonts w:ascii="仿宋_GB2312" w:eastAsia="仿宋_GB2312" w:cs="Times New Roman"/>
          <w:color w:val="000000"/>
          <w:kern w:val="2"/>
          <w:sz w:val="32"/>
          <w:szCs w:val="32"/>
          <w:shd w:val="clear" w:color="auto" w:fill="auto"/>
        </w:rPr>
        <w:t>统一社会信用代码</w:t>
      </w:r>
      <w:r>
        <w:rPr>
          <w:rFonts w:hint="eastAsia" w:ascii="仿宋_GB2312" w:eastAsia="仿宋_GB2312" w:cs="Times New Roman"/>
          <w:color w:val="000000"/>
          <w:kern w:val="2"/>
          <w:sz w:val="32"/>
          <w:szCs w:val="32"/>
          <w:shd w:val="clear" w:color="auto" w:fill="auto"/>
        </w:rPr>
        <w:t>：9133000076960441XM，</w:t>
      </w:r>
      <w:r>
        <w:rPr>
          <w:rFonts w:ascii="仿宋_GB2312" w:eastAsia="仿宋_GB2312" w:cs="Times New Roman"/>
          <w:color w:val="000000"/>
          <w:kern w:val="2"/>
          <w:sz w:val="32"/>
          <w:szCs w:val="32"/>
          <w:shd w:val="clear" w:color="auto" w:fill="auto"/>
        </w:rPr>
        <w:t>地址：</w:t>
      </w:r>
      <w:r>
        <w:rPr>
          <w:rFonts w:hint="eastAsia" w:ascii="仿宋_GB2312" w:eastAsia="仿宋_GB2312" w:cs="Times New Roman"/>
          <w:color w:val="000000"/>
          <w:kern w:val="2"/>
          <w:sz w:val="32"/>
          <w:szCs w:val="32"/>
          <w:shd w:val="clear" w:color="auto" w:fill="auto"/>
        </w:rPr>
        <w:t>浙江省杭州市西湖区紫宣路155号501室-509室，</w:t>
      </w:r>
      <w:r>
        <w:rPr>
          <w:rFonts w:ascii="仿宋_GB2312" w:eastAsia="仿宋_GB2312" w:cs="Times New Roman"/>
          <w:color w:val="000000"/>
          <w:kern w:val="2"/>
          <w:sz w:val="32"/>
          <w:szCs w:val="32"/>
          <w:shd w:val="clear" w:color="auto" w:fill="auto"/>
        </w:rPr>
        <w:t>法定代表人：</w:t>
      </w:r>
      <w:r>
        <w:rPr>
          <w:rFonts w:hint="eastAsia" w:ascii="仿宋_GB2312" w:eastAsia="仿宋_GB2312" w:cs="Times New Roman"/>
          <w:color w:val="000000"/>
          <w:kern w:val="2"/>
          <w:sz w:val="32"/>
          <w:szCs w:val="32"/>
          <w:shd w:val="clear" w:color="auto" w:fill="auto"/>
        </w:rPr>
        <w:t>俞国富。</w:t>
      </w:r>
    </w:p>
    <w:p>
      <w:pPr>
        <w:pStyle w:val="5"/>
        <w:keepNext w:val="0"/>
        <w:keepLines w:val="0"/>
        <w:pageBreakBefore w:val="0"/>
        <w:widowControl/>
        <w:shd w:val="clear" w:color="auto" w:fill="FFFFFF"/>
        <w:kinsoku/>
        <w:wordWrap/>
        <w:overflowPunct/>
        <w:topLinePunct w:val="0"/>
        <w:autoSpaceDE/>
        <w:autoSpaceDN/>
        <w:bidi w:val="0"/>
        <w:spacing w:before="0" w:beforeAutospacing="0" w:after="0" w:afterAutospacing="0" w:line="640" w:lineRule="exact"/>
        <w:ind w:firstLine="645"/>
        <w:jc w:val="both"/>
        <w:textAlignment w:val="auto"/>
        <w:rPr>
          <w:rFonts w:hint="eastAsia" w:ascii="仿宋_GB2312" w:eastAsia="仿宋_GB2312" w:cs="Times New Roman"/>
          <w:color w:val="000000"/>
          <w:kern w:val="2"/>
          <w:sz w:val="32"/>
          <w:szCs w:val="32"/>
        </w:rPr>
      </w:pPr>
      <w:r>
        <w:rPr>
          <w:rFonts w:hint="eastAsia" w:ascii="仿宋_GB2312" w:eastAsia="仿宋_GB2312" w:cs="Times New Roman"/>
          <w:color w:val="000000"/>
          <w:kern w:val="2"/>
          <w:sz w:val="32"/>
          <w:szCs w:val="32"/>
        </w:rPr>
        <w:t>20</w:t>
      </w:r>
      <w:r>
        <w:rPr>
          <w:rFonts w:hint="eastAsia" w:ascii="仿宋_GB2312" w:eastAsia="仿宋_GB2312" w:cs="Times New Roman"/>
          <w:color w:val="000000"/>
          <w:kern w:val="2"/>
          <w:sz w:val="32"/>
          <w:szCs w:val="32"/>
          <w:lang w:val="en-US" w:eastAsia="zh-CN"/>
        </w:rPr>
        <w:t>23</w:t>
      </w:r>
      <w:r>
        <w:rPr>
          <w:rFonts w:hint="eastAsia" w:ascii="仿宋_GB2312" w:eastAsia="仿宋_GB2312" w:cs="Times New Roman"/>
          <w:color w:val="000000"/>
          <w:kern w:val="2"/>
          <w:sz w:val="32"/>
          <w:szCs w:val="32"/>
        </w:rPr>
        <w:t>年</w:t>
      </w:r>
      <w:r>
        <w:rPr>
          <w:rFonts w:hint="eastAsia" w:ascii="仿宋_GB2312" w:eastAsia="仿宋_GB2312" w:cs="Times New Roman"/>
          <w:color w:val="000000"/>
          <w:kern w:val="2"/>
          <w:sz w:val="32"/>
          <w:szCs w:val="32"/>
          <w:lang w:val="en-US" w:eastAsia="zh-CN"/>
        </w:rPr>
        <w:t>2</w:t>
      </w:r>
      <w:r>
        <w:rPr>
          <w:rFonts w:hint="eastAsia" w:ascii="仿宋_GB2312" w:eastAsia="仿宋_GB2312" w:cs="Times New Roman"/>
          <w:color w:val="000000"/>
          <w:kern w:val="2"/>
          <w:sz w:val="32"/>
          <w:szCs w:val="32"/>
        </w:rPr>
        <w:t>月</w:t>
      </w:r>
      <w:r>
        <w:rPr>
          <w:rFonts w:hint="eastAsia" w:ascii="仿宋_GB2312" w:eastAsia="仿宋_GB2312" w:cs="Times New Roman"/>
          <w:color w:val="000000"/>
          <w:kern w:val="2"/>
          <w:sz w:val="32"/>
          <w:szCs w:val="32"/>
          <w:lang w:val="en-US" w:eastAsia="zh-CN"/>
        </w:rPr>
        <w:t>15</w:t>
      </w:r>
      <w:r>
        <w:rPr>
          <w:rFonts w:hint="eastAsia" w:ascii="仿宋_GB2312" w:eastAsia="仿宋_GB2312" w:cs="Times New Roman"/>
          <w:color w:val="000000"/>
          <w:kern w:val="2"/>
          <w:sz w:val="32"/>
          <w:szCs w:val="32"/>
        </w:rPr>
        <w:t>日，杭州市</w:t>
      </w:r>
      <w:r>
        <w:rPr>
          <w:rFonts w:hint="eastAsia" w:ascii="仿宋_GB2312" w:eastAsia="仿宋_GB2312" w:cs="Times New Roman"/>
          <w:color w:val="000000"/>
          <w:kern w:val="2"/>
          <w:sz w:val="32"/>
          <w:szCs w:val="32"/>
          <w:lang w:val="en-US" w:eastAsia="zh-CN"/>
        </w:rPr>
        <w:t>滨江</w:t>
      </w:r>
      <w:r>
        <w:rPr>
          <w:rFonts w:hint="eastAsia" w:ascii="仿宋_GB2312" w:eastAsia="仿宋_GB2312" w:cs="Times New Roman"/>
          <w:color w:val="000000"/>
          <w:kern w:val="2"/>
          <w:sz w:val="32"/>
          <w:szCs w:val="32"/>
        </w:rPr>
        <w:t>区人力资源和社会保障局接到劳动者投诉，反映该单位</w:t>
      </w:r>
      <w:r>
        <w:rPr>
          <w:rFonts w:hint="eastAsia" w:ascii="仿宋_GB2312" w:eastAsia="仿宋_GB2312" w:cs="Times New Roman"/>
          <w:color w:val="000000"/>
          <w:kern w:val="2"/>
          <w:sz w:val="32"/>
          <w:szCs w:val="32"/>
          <w:lang w:val="en-US" w:eastAsia="zh-CN"/>
        </w:rPr>
        <w:t>承揽</w:t>
      </w:r>
      <w:r>
        <w:rPr>
          <w:rFonts w:hint="eastAsia" w:ascii="仿宋_GB2312" w:eastAsia="仿宋_GB2312" w:cs="Times New Roman"/>
          <w:color w:val="000000"/>
          <w:kern w:val="2"/>
          <w:sz w:val="32"/>
          <w:szCs w:val="32"/>
        </w:rPr>
        <w:t>滨江区六社区统筹开发项目</w:t>
      </w:r>
      <w:r>
        <w:rPr>
          <w:rFonts w:hint="eastAsia" w:ascii="仿宋_GB2312" w:eastAsia="仿宋_GB2312" w:cs="Times New Roman"/>
          <w:color w:val="000000"/>
          <w:kern w:val="2"/>
          <w:sz w:val="32"/>
          <w:szCs w:val="32"/>
          <w:lang w:val="en-US" w:eastAsia="zh-CN"/>
        </w:rPr>
        <w:t>存在</w:t>
      </w:r>
      <w:r>
        <w:rPr>
          <w:rFonts w:hint="eastAsia" w:ascii="仿宋_GB2312" w:eastAsia="仿宋_GB2312" w:cs="Times New Roman"/>
          <w:color w:val="000000"/>
          <w:kern w:val="2"/>
          <w:sz w:val="32"/>
          <w:szCs w:val="32"/>
        </w:rPr>
        <w:t>拖欠劳动报酬</w:t>
      </w:r>
      <w:r>
        <w:rPr>
          <w:rFonts w:hint="eastAsia" w:ascii="仿宋_GB2312" w:eastAsia="仿宋_GB2312" w:cs="Times New Roman"/>
          <w:color w:val="000000"/>
          <w:kern w:val="2"/>
          <w:sz w:val="32"/>
          <w:szCs w:val="32"/>
          <w:lang w:val="en-US" w:eastAsia="zh-CN"/>
        </w:rPr>
        <w:t>问题</w:t>
      </w:r>
      <w:r>
        <w:rPr>
          <w:rFonts w:hint="eastAsia" w:ascii="仿宋_GB2312" w:eastAsia="仿宋_GB2312" w:cs="Times New Roman"/>
          <w:color w:val="000000"/>
          <w:kern w:val="2"/>
          <w:sz w:val="32"/>
          <w:szCs w:val="32"/>
        </w:rPr>
        <w:t>。经查，滨江区六社区统筹开发项目</w:t>
      </w:r>
      <w:r>
        <w:rPr>
          <w:rFonts w:hint="eastAsia" w:ascii="仿宋_GB2312" w:eastAsia="仿宋_GB2312" w:cs="Times New Roman"/>
          <w:color w:val="000000"/>
          <w:kern w:val="2"/>
          <w:sz w:val="32"/>
          <w:szCs w:val="32"/>
          <w:lang w:val="en-US" w:eastAsia="zh-CN"/>
        </w:rPr>
        <w:t>的施工总承包单位是浙江省一建建设集团有限公司，劳务分包单位是</w:t>
      </w:r>
      <w:r>
        <w:rPr>
          <w:rFonts w:hint="eastAsia" w:ascii="仿宋_GB2312" w:eastAsia="仿宋_GB2312" w:cs="Times New Roman"/>
          <w:color w:val="000000"/>
          <w:kern w:val="2"/>
          <w:sz w:val="32"/>
          <w:szCs w:val="32"/>
          <w:shd w:val="clear" w:color="auto" w:fill="auto"/>
        </w:rPr>
        <w:t>浙江天利建设劳务有限公司</w:t>
      </w:r>
      <w:r>
        <w:rPr>
          <w:rFonts w:hint="eastAsia" w:ascii="仿宋_GB2312" w:eastAsia="仿宋_GB2312" w:cs="Times New Roman"/>
          <w:color w:val="000000"/>
          <w:kern w:val="2"/>
          <w:sz w:val="32"/>
          <w:szCs w:val="32"/>
        </w:rPr>
        <w:t>，招用</w:t>
      </w:r>
      <w:r>
        <w:rPr>
          <w:rFonts w:hint="eastAsia" w:ascii="仿宋_GB2312" w:eastAsia="仿宋_GB2312" w:cs="Times New Roman"/>
          <w:color w:val="000000"/>
          <w:kern w:val="2"/>
          <w:sz w:val="32"/>
          <w:szCs w:val="32"/>
          <w:lang w:val="en-US" w:eastAsia="zh-CN"/>
        </w:rPr>
        <w:t>张某某</w:t>
      </w:r>
      <w:r>
        <w:rPr>
          <w:rFonts w:hint="eastAsia" w:ascii="仿宋_GB2312" w:eastAsia="仿宋_GB2312" w:cs="Times New Roman"/>
          <w:color w:val="000000"/>
          <w:kern w:val="2"/>
          <w:sz w:val="32"/>
          <w:szCs w:val="32"/>
        </w:rPr>
        <w:t>等</w:t>
      </w:r>
      <w:r>
        <w:rPr>
          <w:rFonts w:hint="eastAsia" w:ascii="仿宋_GB2312" w:eastAsia="仿宋_GB2312" w:cs="Times New Roman"/>
          <w:color w:val="000000"/>
          <w:kern w:val="2"/>
          <w:sz w:val="32"/>
          <w:szCs w:val="32"/>
          <w:lang w:val="en-US" w:eastAsia="zh-CN"/>
        </w:rPr>
        <w:t>18</w:t>
      </w:r>
      <w:r>
        <w:rPr>
          <w:rFonts w:hint="eastAsia" w:ascii="仿宋_GB2312" w:eastAsia="仿宋_GB2312" w:cs="Times New Roman"/>
          <w:color w:val="000000"/>
          <w:kern w:val="2"/>
          <w:sz w:val="32"/>
          <w:szCs w:val="32"/>
        </w:rPr>
        <w:t>名劳动者施工，并无故拖欠</w:t>
      </w:r>
      <w:r>
        <w:rPr>
          <w:rFonts w:hint="eastAsia" w:ascii="仿宋_GB2312" w:eastAsia="仿宋_GB2312" w:cs="Times New Roman"/>
          <w:color w:val="000000"/>
          <w:kern w:val="2"/>
          <w:sz w:val="32"/>
          <w:szCs w:val="32"/>
          <w:lang w:val="en-US" w:eastAsia="zh-CN"/>
        </w:rPr>
        <w:t>张某某</w:t>
      </w:r>
      <w:r>
        <w:rPr>
          <w:rFonts w:hint="eastAsia" w:ascii="仿宋_GB2312" w:eastAsia="仿宋_GB2312" w:cs="Times New Roman"/>
          <w:color w:val="000000"/>
          <w:kern w:val="2"/>
          <w:sz w:val="32"/>
          <w:szCs w:val="32"/>
        </w:rPr>
        <w:t>等18名劳动者在该项目中的工资报酬合计342121元。</w:t>
      </w:r>
    </w:p>
    <w:p>
      <w:pPr>
        <w:pStyle w:val="5"/>
        <w:keepNext w:val="0"/>
        <w:keepLines w:val="0"/>
        <w:pageBreakBefore w:val="0"/>
        <w:widowControl/>
        <w:shd w:val="clear" w:color="auto" w:fill="FFFFFF"/>
        <w:kinsoku/>
        <w:wordWrap/>
        <w:overflowPunct/>
        <w:topLinePunct w:val="0"/>
        <w:autoSpaceDE/>
        <w:autoSpaceDN/>
        <w:bidi w:val="0"/>
        <w:spacing w:before="0" w:beforeAutospacing="0" w:after="0" w:afterAutospacing="0" w:line="640" w:lineRule="exact"/>
        <w:ind w:firstLine="645"/>
        <w:jc w:val="both"/>
        <w:textAlignment w:val="auto"/>
        <w:rPr>
          <w:rFonts w:ascii="仿宋_GB2312" w:eastAsia="仿宋_GB2312" w:cs="Times New Roman"/>
          <w:color w:val="000000"/>
          <w:kern w:val="2"/>
          <w:sz w:val="32"/>
          <w:szCs w:val="32"/>
        </w:rPr>
      </w:pPr>
      <w:r>
        <w:rPr>
          <w:rFonts w:hint="eastAsia" w:ascii="仿宋_GB2312" w:eastAsia="仿宋_GB2312" w:cs="Times New Roman"/>
          <w:color w:val="000000"/>
          <w:kern w:val="2"/>
          <w:sz w:val="32"/>
          <w:szCs w:val="32"/>
        </w:rPr>
        <w:t>20</w:t>
      </w:r>
      <w:r>
        <w:rPr>
          <w:rFonts w:hint="eastAsia" w:ascii="仿宋_GB2312" w:eastAsia="仿宋_GB2312" w:cs="Times New Roman"/>
          <w:color w:val="000000"/>
          <w:kern w:val="2"/>
          <w:sz w:val="32"/>
          <w:szCs w:val="32"/>
          <w:lang w:val="en-US" w:eastAsia="zh-CN"/>
        </w:rPr>
        <w:t>23</w:t>
      </w:r>
      <w:r>
        <w:rPr>
          <w:rFonts w:hint="eastAsia" w:ascii="仿宋_GB2312" w:eastAsia="仿宋_GB2312" w:cs="Times New Roman"/>
          <w:color w:val="000000"/>
          <w:kern w:val="2"/>
          <w:sz w:val="32"/>
          <w:szCs w:val="32"/>
        </w:rPr>
        <w:t>年</w:t>
      </w:r>
      <w:r>
        <w:rPr>
          <w:rFonts w:hint="eastAsia" w:ascii="仿宋_GB2312" w:eastAsia="仿宋_GB2312" w:cs="Times New Roman"/>
          <w:color w:val="000000"/>
          <w:kern w:val="2"/>
          <w:sz w:val="32"/>
          <w:szCs w:val="32"/>
          <w:lang w:val="en-US" w:eastAsia="zh-CN"/>
        </w:rPr>
        <w:t>3</w:t>
      </w:r>
      <w:r>
        <w:rPr>
          <w:rFonts w:hint="eastAsia" w:ascii="仿宋_GB2312" w:eastAsia="仿宋_GB2312" w:cs="Times New Roman"/>
          <w:color w:val="000000"/>
          <w:kern w:val="2"/>
          <w:sz w:val="32"/>
          <w:szCs w:val="32"/>
        </w:rPr>
        <w:t>月</w:t>
      </w:r>
      <w:r>
        <w:rPr>
          <w:rFonts w:hint="eastAsia" w:ascii="仿宋_GB2312" w:eastAsia="仿宋_GB2312" w:cs="Times New Roman"/>
          <w:color w:val="000000"/>
          <w:kern w:val="2"/>
          <w:sz w:val="32"/>
          <w:szCs w:val="32"/>
          <w:lang w:val="en-US" w:eastAsia="zh-CN"/>
        </w:rPr>
        <w:t>15</w:t>
      </w:r>
      <w:r>
        <w:rPr>
          <w:rFonts w:hint="eastAsia" w:ascii="仿宋_GB2312" w:eastAsia="仿宋_GB2312" w:cs="Times New Roman"/>
          <w:color w:val="000000"/>
          <w:kern w:val="2"/>
          <w:sz w:val="32"/>
          <w:szCs w:val="32"/>
        </w:rPr>
        <w:t>日，杭州市</w:t>
      </w:r>
      <w:r>
        <w:rPr>
          <w:rFonts w:hint="eastAsia" w:ascii="仿宋_GB2312" w:eastAsia="仿宋_GB2312" w:cs="Times New Roman"/>
          <w:color w:val="000000"/>
          <w:kern w:val="2"/>
          <w:sz w:val="32"/>
          <w:szCs w:val="32"/>
          <w:lang w:val="en-US" w:eastAsia="zh-CN"/>
        </w:rPr>
        <w:t>滨江</w:t>
      </w:r>
      <w:r>
        <w:rPr>
          <w:rFonts w:hint="eastAsia" w:ascii="仿宋_GB2312" w:eastAsia="仿宋_GB2312" w:cs="Times New Roman"/>
          <w:color w:val="000000"/>
          <w:kern w:val="2"/>
          <w:sz w:val="32"/>
          <w:szCs w:val="32"/>
        </w:rPr>
        <w:t>区人力资源和社会保障局</w:t>
      </w:r>
      <w:r>
        <w:rPr>
          <w:rFonts w:hint="eastAsia" w:ascii="仿宋_GB2312" w:eastAsia="仿宋_GB2312" w:cs="Times New Roman"/>
          <w:color w:val="000000"/>
          <w:kern w:val="2"/>
          <w:sz w:val="32"/>
          <w:szCs w:val="32"/>
          <w:lang w:val="en-US" w:eastAsia="zh-CN"/>
        </w:rPr>
        <w:t>向该单位</w:t>
      </w:r>
      <w:r>
        <w:rPr>
          <w:rFonts w:hint="eastAsia" w:ascii="仿宋_GB2312" w:eastAsia="仿宋_GB2312" w:cs="Times New Roman"/>
          <w:color w:val="000000"/>
          <w:sz w:val="32"/>
          <w:szCs w:val="32"/>
        </w:rPr>
        <w:t>依法</w:t>
      </w:r>
      <w:r>
        <w:rPr>
          <w:rFonts w:hint="eastAsia" w:ascii="仿宋_GB2312" w:eastAsia="仿宋_GB2312" w:cs="Times New Roman"/>
          <w:color w:val="000000"/>
          <w:sz w:val="32"/>
          <w:szCs w:val="32"/>
          <w:lang w:val="en-US" w:eastAsia="zh-CN"/>
        </w:rPr>
        <w:t>送</w:t>
      </w:r>
      <w:r>
        <w:rPr>
          <w:rFonts w:hint="eastAsia" w:ascii="仿宋_GB2312" w:eastAsia="仿宋_GB2312" w:cs="Times New Roman"/>
          <w:color w:val="000000"/>
          <w:sz w:val="32"/>
          <w:szCs w:val="32"/>
        </w:rPr>
        <w:t>达了《劳动保障监察</w:t>
      </w:r>
      <w:r>
        <w:rPr>
          <w:rFonts w:hint="eastAsia" w:ascii="仿宋_GB2312" w:eastAsia="仿宋_GB2312" w:cs="Times New Roman"/>
          <w:color w:val="000000"/>
          <w:sz w:val="32"/>
          <w:szCs w:val="32"/>
          <w:lang w:val="en-US" w:eastAsia="zh-CN"/>
        </w:rPr>
        <w:t>限期改正指令</w:t>
      </w:r>
      <w:r>
        <w:rPr>
          <w:rFonts w:hint="eastAsia" w:ascii="仿宋_GB2312" w:eastAsia="仿宋_GB2312" w:cs="Times New Roman"/>
          <w:color w:val="000000"/>
          <w:sz w:val="32"/>
          <w:szCs w:val="32"/>
        </w:rPr>
        <w:t>书》</w:t>
      </w:r>
      <w:r>
        <w:rPr>
          <w:rFonts w:hint="eastAsia" w:ascii="仿宋_GB2312" w:eastAsia="仿宋_GB2312" w:cs="Times New Roman"/>
          <w:color w:val="000000"/>
          <w:sz w:val="32"/>
          <w:szCs w:val="32"/>
          <w:lang w:eastAsia="zh-CN"/>
        </w:rPr>
        <w:t>（滨人社监</w:t>
      </w:r>
      <w:r>
        <w:rPr>
          <w:rFonts w:hint="eastAsia" w:ascii="仿宋_GB2312" w:eastAsia="仿宋_GB2312" w:cs="Times New Roman"/>
          <w:color w:val="000000"/>
          <w:sz w:val="32"/>
          <w:szCs w:val="32"/>
          <w:lang w:val="en-US" w:eastAsia="zh-CN"/>
        </w:rPr>
        <w:t>令</w:t>
      </w:r>
      <w:r>
        <w:rPr>
          <w:rFonts w:hint="eastAsia" w:ascii="仿宋_GB2312" w:eastAsia="仿宋_GB2312" w:cs="Times New Roman"/>
          <w:color w:val="000000"/>
          <w:sz w:val="32"/>
          <w:szCs w:val="32"/>
          <w:lang w:eastAsia="zh-CN"/>
        </w:rPr>
        <w:t>字[202</w:t>
      </w:r>
      <w:r>
        <w:rPr>
          <w:rFonts w:hint="eastAsia" w:ascii="仿宋_GB2312" w:eastAsia="仿宋_GB2312" w:cs="Times New Roman"/>
          <w:color w:val="000000"/>
          <w:sz w:val="32"/>
          <w:szCs w:val="32"/>
          <w:lang w:val="en-US" w:eastAsia="zh-CN"/>
        </w:rPr>
        <w:t>3</w:t>
      </w:r>
      <w:r>
        <w:rPr>
          <w:rFonts w:hint="eastAsia" w:ascii="仿宋_GB2312" w:eastAsia="仿宋_GB2312" w:cs="Times New Roman"/>
          <w:color w:val="000000"/>
          <w:sz w:val="32"/>
          <w:szCs w:val="32"/>
          <w:lang w:eastAsia="zh-CN"/>
        </w:rPr>
        <w:t>]</w:t>
      </w:r>
      <w:r>
        <w:rPr>
          <w:rFonts w:hint="eastAsia" w:ascii="仿宋_GB2312" w:eastAsia="仿宋_GB2312" w:cs="Times New Roman"/>
          <w:color w:val="000000"/>
          <w:sz w:val="32"/>
          <w:szCs w:val="32"/>
          <w:lang w:val="en-US" w:eastAsia="zh-CN"/>
        </w:rPr>
        <w:t>95</w:t>
      </w:r>
      <w:r>
        <w:rPr>
          <w:rFonts w:hint="eastAsia" w:ascii="仿宋_GB2312" w:eastAsia="仿宋_GB2312" w:cs="Times New Roman"/>
          <w:color w:val="000000"/>
          <w:sz w:val="32"/>
          <w:szCs w:val="32"/>
          <w:lang w:eastAsia="zh-CN"/>
        </w:rPr>
        <w:t>号）</w:t>
      </w:r>
      <w:r>
        <w:rPr>
          <w:rFonts w:hint="eastAsia" w:ascii="仿宋_GB2312" w:eastAsia="仿宋_GB2312" w:cs="Times New Roman"/>
          <w:color w:val="000000"/>
          <w:sz w:val="32"/>
          <w:szCs w:val="32"/>
        </w:rPr>
        <w:t>，</w:t>
      </w:r>
      <w:r>
        <w:rPr>
          <w:rFonts w:hint="eastAsia" w:ascii="仿宋_GB2312" w:eastAsia="仿宋_GB2312" w:cs="Times New Roman"/>
          <w:color w:val="000000"/>
          <w:sz w:val="32"/>
          <w:szCs w:val="32"/>
          <w:lang w:val="en-US" w:eastAsia="zh-CN"/>
        </w:rPr>
        <w:t>该单位未按要求改正，我局对该单位作出行政处罚，罚款壹万伍仟元。</w:t>
      </w:r>
      <w:r>
        <w:rPr>
          <w:rFonts w:hint="eastAsia" w:ascii="仿宋_GB2312" w:eastAsia="仿宋_GB2312" w:cs="Times New Roman"/>
          <w:color w:val="000000"/>
          <w:kern w:val="2"/>
          <w:sz w:val="32"/>
          <w:szCs w:val="32"/>
        </w:rPr>
        <w:t>20</w:t>
      </w:r>
      <w:r>
        <w:rPr>
          <w:rFonts w:hint="eastAsia" w:ascii="仿宋_GB2312" w:eastAsia="仿宋_GB2312" w:cs="Times New Roman"/>
          <w:color w:val="000000"/>
          <w:kern w:val="2"/>
          <w:sz w:val="32"/>
          <w:szCs w:val="32"/>
          <w:lang w:val="en-US" w:eastAsia="zh-CN"/>
        </w:rPr>
        <w:t>23</w:t>
      </w:r>
      <w:r>
        <w:rPr>
          <w:rFonts w:hint="eastAsia" w:ascii="仿宋_GB2312" w:eastAsia="仿宋_GB2312" w:cs="Times New Roman"/>
          <w:color w:val="000000"/>
          <w:kern w:val="2"/>
          <w:sz w:val="32"/>
          <w:szCs w:val="32"/>
        </w:rPr>
        <w:t>年</w:t>
      </w:r>
      <w:r>
        <w:rPr>
          <w:rFonts w:hint="eastAsia" w:ascii="仿宋_GB2312" w:eastAsia="仿宋_GB2312" w:cs="Times New Roman"/>
          <w:color w:val="000000"/>
          <w:kern w:val="2"/>
          <w:sz w:val="32"/>
          <w:szCs w:val="32"/>
          <w:lang w:val="en-US" w:eastAsia="zh-CN"/>
        </w:rPr>
        <w:t>7</w:t>
      </w:r>
      <w:r>
        <w:rPr>
          <w:rFonts w:hint="eastAsia" w:ascii="仿宋_GB2312" w:eastAsia="仿宋_GB2312" w:cs="Times New Roman"/>
          <w:color w:val="000000"/>
          <w:kern w:val="2"/>
          <w:sz w:val="32"/>
          <w:szCs w:val="32"/>
        </w:rPr>
        <w:t>月</w:t>
      </w:r>
      <w:r>
        <w:rPr>
          <w:rFonts w:hint="eastAsia" w:ascii="仿宋_GB2312" w:eastAsia="仿宋_GB2312" w:cs="Times New Roman"/>
          <w:color w:val="000000"/>
          <w:kern w:val="2"/>
          <w:sz w:val="32"/>
          <w:szCs w:val="32"/>
          <w:lang w:val="en-US" w:eastAsia="zh-CN"/>
        </w:rPr>
        <w:t>26</w:t>
      </w:r>
      <w:r>
        <w:rPr>
          <w:rFonts w:hint="eastAsia" w:ascii="仿宋_GB2312" w:eastAsia="仿宋_GB2312" w:cs="Times New Roman"/>
          <w:color w:val="000000"/>
          <w:kern w:val="2"/>
          <w:sz w:val="32"/>
          <w:szCs w:val="32"/>
        </w:rPr>
        <w:t>日，杭州市</w:t>
      </w:r>
      <w:r>
        <w:rPr>
          <w:rFonts w:hint="eastAsia" w:ascii="仿宋_GB2312" w:eastAsia="仿宋_GB2312" w:cs="Times New Roman"/>
          <w:color w:val="000000"/>
          <w:kern w:val="2"/>
          <w:sz w:val="32"/>
          <w:szCs w:val="32"/>
          <w:lang w:val="en-US" w:eastAsia="zh-CN"/>
        </w:rPr>
        <w:t>滨江</w:t>
      </w:r>
      <w:r>
        <w:rPr>
          <w:rFonts w:hint="eastAsia" w:ascii="仿宋_GB2312" w:eastAsia="仿宋_GB2312" w:cs="Times New Roman"/>
          <w:color w:val="000000"/>
          <w:kern w:val="2"/>
          <w:sz w:val="32"/>
          <w:szCs w:val="32"/>
        </w:rPr>
        <w:t>区人力资源和社会保障局</w:t>
      </w:r>
      <w:r>
        <w:rPr>
          <w:rFonts w:hint="eastAsia" w:ascii="仿宋_GB2312" w:eastAsia="仿宋_GB2312" w:cs="Times New Roman"/>
          <w:color w:val="000000"/>
          <w:kern w:val="2"/>
          <w:sz w:val="32"/>
          <w:szCs w:val="32"/>
          <w:lang w:val="en-US" w:eastAsia="zh-CN"/>
        </w:rPr>
        <w:t>向该单位</w:t>
      </w:r>
      <w:r>
        <w:rPr>
          <w:rFonts w:hint="eastAsia" w:ascii="仿宋_GB2312" w:eastAsia="仿宋_GB2312" w:cs="Times New Roman"/>
          <w:color w:val="000000"/>
          <w:sz w:val="32"/>
          <w:szCs w:val="32"/>
        </w:rPr>
        <w:t>依法</w:t>
      </w:r>
      <w:r>
        <w:rPr>
          <w:rFonts w:hint="eastAsia" w:ascii="仿宋_GB2312" w:eastAsia="仿宋_GB2312" w:cs="Times New Roman"/>
          <w:color w:val="000000"/>
          <w:sz w:val="32"/>
          <w:szCs w:val="32"/>
          <w:lang w:val="en-US" w:eastAsia="zh-CN"/>
        </w:rPr>
        <w:t>送</w:t>
      </w:r>
      <w:r>
        <w:rPr>
          <w:rFonts w:hint="eastAsia" w:ascii="仿宋_GB2312" w:eastAsia="仿宋_GB2312" w:cs="Times New Roman"/>
          <w:color w:val="000000"/>
          <w:sz w:val="32"/>
          <w:szCs w:val="32"/>
        </w:rPr>
        <w:t>达了《劳动保障监察行政处理决定书》</w:t>
      </w:r>
      <w:r>
        <w:rPr>
          <w:rFonts w:hint="eastAsia" w:ascii="仿宋_GB2312" w:eastAsia="仿宋_GB2312" w:cs="Times New Roman"/>
          <w:color w:val="000000"/>
          <w:sz w:val="32"/>
          <w:szCs w:val="32"/>
          <w:lang w:eastAsia="zh-CN"/>
        </w:rPr>
        <w:t>（滨人社监处字[202</w:t>
      </w:r>
      <w:r>
        <w:rPr>
          <w:rFonts w:hint="eastAsia" w:ascii="仿宋_GB2312" w:eastAsia="仿宋_GB2312" w:cs="Times New Roman"/>
          <w:color w:val="000000"/>
          <w:sz w:val="32"/>
          <w:szCs w:val="32"/>
          <w:lang w:val="en-US" w:eastAsia="zh-CN"/>
        </w:rPr>
        <w:t>3</w:t>
      </w:r>
      <w:r>
        <w:rPr>
          <w:rFonts w:hint="eastAsia" w:ascii="仿宋_GB2312" w:eastAsia="仿宋_GB2312" w:cs="Times New Roman"/>
          <w:color w:val="000000"/>
          <w:sz w:val="32"/>
          <w:szCs w:val="32"/>
          <w:lang w:eastAsia="zh-CN"/>
        </w:rPr>
        <w:t>]</w:t>
      </w:r>
      <w:r>
        <w:rPr>
          <w:rFonts w:hint="eastAsia" w:ascii="仿宋_GB2312" w:eastAsia="仿宋_GB2312" w:cs="Times New Roman"/>
          <w:color w:val="000000"/>
          <w:sz w:val="32"/>
          <w:szCs w:val="32"/>
          <w:lang w:val="en-US" w:eastAsia="zh-CN"/>
        </w:rPr>
        <w:t>181</w:t>
      </w:r>
      <w:r>
        <w:rPr>
          <w:rFonts w:hint="eastAsia" w:ascii="仿宋_GB2312" w:eastAsia="仿宋_GB2312" w:cs="Times New Roman"/>
          <w:color w:val="000000"/>
          <w:sz w:val="32"/>
          <w:szCs w:val="32"/>
          <w:lang w:eastAsia="zh-CN"/>
        </w:rPr>
        <w:t>号）</w:t>
      </w:r>
      <w:r>
        <w:rPr>
          <w:rFonts w:hint="eastAsia" w:ascii="仿宋_GB2312" w:eastAsia="仿宋_GB2312" w:cs="Times New Roman"/>
          <w:color w:val="000000"/>
          <w:sz w:val="32"/>
          <w:szCs w:val="32"/>
        </w:rPr>
        <w:t>，责令</w:t>
      </w:r>
      <w:r>
        <w:rPr>
          <w:rFonts w:hint="eastAsia" w:ascii="仿宋_GB2312" w:eastAsia="仿宋_GB2312" w:cs="Times New Roman"/>
          <w:color w:val="000000"/>
          <w:sz w:val="32"/>
          <w:szCs w:val="32"/>
          <w:lang w:val="en-US" w:eastAsia="zh-CN"/>
        </w:rPr>
        <w:t>该</w:t>
      </w:r>
      <w:r>
        <w:rPr>
          <w:rFonts w:hint="eastAsia" w:ascii="仿宋_GB2312" w:eastAsia="仿宋_GB2312" w:cs="Times New Roman"/>
          <w:color w:val="000000"/>
          <w:sz w:val="32"/>
          <w:szCs w:val="32"/>
        </w:rPr>
        <w:t>单位自收到本决定书之日起十五日内支付</w:t>
      </w:r>
      <w:r>
        <w:rPr>
          <w:rFonts w:hint="eastAsia" w:ascii="仿宋_GB2312" w:eastAsia="仿宋_GB2312" w:cs="Times New Roman"/>
          <w:color w:val="000000"/>
          <w:kern w:val="2"/>
          <w:sz w:val="32"/>
          <w:szCs w:val="32"/>
          <w:lang w:val="en-US" w:eastAsia="zh-CN"/>
        </w:rPr>
        <w:t>张某某</w:t>
      </w:r>
      <w:r>
        <w:rPr>
          <w:rFonts w:hint="eastAsia" w:ascii="仿宋_GB2312" w:eastAsia="仿宋_GB2312" w:cs="Times New Roman"/>
          <w:color w:val="000000"/>
          <w:kern w:val="2"/>
          <w:sz w:val="32"/>
          <w:szCs w:val="32"/>
        </w:rPr>
        <w:t>等18名劳动者在该项目中的工资报酬</w:t>
      </w:r>
      <w:r>
        <w:rPr>
          <w:rFonts w:hint="eastAsia" w:ascii="仿宋_GB2312" w:eastAsia="仿宋_GB2312" w:cs="Times New Roman"/>
          <w:color w:val="000000"/>
          <w:sz w:val="32"/>
          <w:szCs w:val="32"/>
        </w:rPr>
        <w:t>。</w:t>
      </w:r>
    </w:p>
    <w:p>
      <w:pPr>
        <w:pStyle w:val="5"/>
        <w:keepNext w:val="0"/>
        <w:keepLines w:val="0"/>
        <w:pageBreakBefore w:val="0"/>
        <w:widowControl/>
        <w:shd w:val="clear" w:color="auto" w:fill="FFFFFF"/>
        <w:kinsoku/>
        <w:wordWrap/>
        <w:overflowPunct/>
        <w:topLinePunct w:val="0"/>
        <w:autoSpaceDE/>
        <w:autoSpaceDN/>
        <w:bidi w:val="0"/>
        <w:spacing w:before="0" w:beforeAutospacing="0" w:after="0" w:afterAutospacing="0" w:line="640" w:lineRule="exact"/>
        <w:ind w:firstLine="645"/>
        <w:jc w:val="both"/>
        <w:textAlignment w:val="auto"/>
        <w:rPr>
          <w:rFonts w:hint="eastAsia" w:ascii="仿宋_GB2312" w:eastAsia="仿宋_GB2312" w:cs="Times New Roman"/>
          <w:color w:val="000000"/>
          <w:kern w:val="2"/>
          <w:sz w:val="32"/>
          <w:szCs w:val="32"/>
        </w:rPr>
      </w:pPr>
      <w:r>
        <w:rPr>
          <w:rFonts w:hint="eastAsia" w:ascii="仿宋_GB2312" w:eastAsia="仿宋_GB2312" w:cs="Times New Roman"/>
          <w:color w:val="000000"/>
          <w:kern w:val="2"/>
          <w:sz w:val="32"/>
          <w:szCs w:val="32"/>
        </w:rPr>
        <w:t>20</w:t>
      </w:r>
      <w:r>
        <w:rPr>
          <w:rFonts w:hint="eastAsia" w:ascii="仿宋_GB2312" w:eastAsia="仿宋_GB2312" w:cs="Times New Roman"/>
          <w:color w:val="000000"/>
          <w:kern w:val="2"/>
          <w:sz w:val="32"/>
          <w:szCs w:val="32"/>
          <w:lang w:val="en-US" w:eastAsia="zh-CN"/>
        </w:rPr>
        <w:t>23</w:t>
      </w:r>
      <w:r>
        <w:rPr>
          <w:rFonts w:hint="eastAsia" w:ascii="仿宋_GB2312" w:eastAsia="仿宋_GB2312" w:cs="Times New Roman"/>
          <w:color w:val="000000"/>
          <w:kern w:val="2"/>
          <w:sz w:val="32"/>
          <w:szCs w:val="32"/>
        </w:rPr>
        <w:t>年</w:t>
      </w:r>
      <w:r>
        <w:rPr>
          <w:rFonts w:hint="eastAsia" w:ascii="仿宋_GB2312" w:eastAsia="仿宋_GB2312" w:cs="Times New Roman"/>
          <w:color w:val="000000"/>
          <w:kern w:val="2"/>
          <w:sz w:val="32"/>
          <w:szCs w:val="32"/>
          <w:lang w:val="en-US" w:eastAsia="zh-CN"/>
        </w:rPr>
        <w:t>8</w:t>
      </w:r>
      <w:r>
        <w:rPr>
          <w:rFonts w:hint="eastAsia" w:ascii="仿宋_GB2312" w:eastAsia="仿宋_GB2312" w:cs="Times New Roman"/>
          <w:color w:val="000000"/>
          <w:kern w:val="2"/>
          <w:sz w:val="32"/>
          <w:szCs w:val="32"/>
        </w:rPr>
        <w:t>月</w:t>
      </w:r>
      <w:r>
        <w:rPr>
          <w:rFonts w:hint="eastAsia" w:ascii="仿宋_GB2312" w:eastAsia="仿宋_GB2312" w:cs="Times New Roman"/>
          <w:color w:val="000000"/>
          <w:kern w:val="2"/>
          <w:sz w:val="32"/>
          <w:szCs w:val="32"/>
          <w:lang w:val="en-US" w:eastAsia="zh-CN"/>
        </w:rPr>
        <w:t>11</w:t>
      </w:r>
      <w:r>
        <w:rPr>
          <w:rFonts w:hint="eastAsia" w:ascii="仿宋_GB2312" w:eastAsia="仿宋_GB2312" w:cs="Times New Roman"/>
          <w:color w:val="000000"/>
          <w:kern w:val="2"/>
          <w:sz w:val="32"/>
          <w:szCs w:val="32"/>
        </w:rPr>
        <w:t>日，该单位支付</w:t>
      </w:r>
      <w:r>
        <w:rPr>
          <w:rFonts w:hint="eastAsia" w:ascii="仿宋_GB2312" w:eastAsia="仿宋_GB2312" w:cs="Times New Roman"/>
          <w:color w:val="000000"/>
          <w:kern w:val="2"/>
          <w:sz w:val="32"/>
          <w:szCs w:val="32"/>
          <w:lang w:val="en-US" w:eastAsia="zh-CN"/>
        </w:rPr>
        <w:t>了上述项目</w:t>
      </w:r>
      <w:r>
        <w:rPr>
          <w:rFonts w:hint="eastAsia" w:ascii="仿宋_GB2312" w:eastAsia="仿宋_GB2312" w:cs="Times New Roman"/>
          <w:color w:val="000000"/>
          <w:kern w:val="2"/>
          <w:sz w:val="32"/>
          <w:szCs w:val="32"/>
        </w:rPr>
        <w:t>拖欠的劳动报酬</w:t>
      </w:r>
      <w:r>
        <w:rPr>
          <w:rFonts w:hint="eastAsia" w:ascii="仿宋_GB2312" w:eastAsia="仿宋_GB2312" w:cs="Times New Roman"/>
          <w:color w:val="000000"/>
          <w:kern w:val="2"/>
          <w:sz w:val="32"/>
          <w:szCs w:val="32"/>
          <w:lang w:eastAsia="zh-CN"/>
        </w:rPr>
        <w:t>，</w:t>
      </w:r>
      <w:r>
        <w:rPr>
          <w:rFonts w:hint="eastAsia" w:ascii="仿宋_GB2312" w:eastAsia="仿宋_GB2312" w:cs="Times New Roman"/>
          <w:color w:val="000000"/>
          <w:kern w:val="2"/>
          <w:sz w:val="32"/>
          <w:szCs w:val="32"/>
          <w:lang w:val="en-US" w:eastAsia="zh-CN"/>
        </w:rPr>
        <w:t>且缴纳了罚款</w:t>
      </w:r>
      <w:r>
        <w:rPr>
          <w:rFonts w:hint="eastAsia" w:ascii="仿宋_GB2312" w:eastAsia="仿宋_GB2312" w:cs="Times New Roman"/>
          <w:color w:val="000000"/>
          <w:kern w:val="2"/>
          <w:sz w:val="32"/>
          <w:szCs w:val="32"/>
          <w:lang w:eastAsia="zh-CN"/>
        </w:rPr>
        <w:t>，</w:t>
      </w:r>
      <w:r>
        <w:rPr>
          <w:rFonts w:hint="eastAsia" w:ascii="仿宋_GB2312" w:eastAsia="仿宋_GB2312" w:cs="Times New Roman"/>
          <w:color w:val="000000"/>
          <w:kern w:val="2"/>
          <w:sz w:val="32"/>
          <w:szCs w:val="32"/>
          <w:lang w:val="en-US" w:eastAsia="zh-CN"/>
        </w:rPr>
        <w:t>该欠薪案件得到有效化解</w:t>
      </w:r>
      <w:r>
        <w:rPr>
          <w:rFonts w:hint="eastAsia" w:ascii="仿宋_GB2312" w:eastAsia="仿宋_GB2312" w:cs="Times New Roman"/>
          <w:color w:val="000000"/>
          <w:kern w:val="2"/>
          <w:sz w:val="32"/>
          <w:szCs w:val="32"/>
        </w:rPr>
        <w:t>。</w:t>
      </w:r>
    </w:p>
    <w:p>
      <w:pPr>
        <w:pStyle w:val="5"/>
        <w:keepNext w:val="0"/>
        <w:keepLines w:val="0"/>
        <w:pageBreakBefore w:val="0"/>
        <w:widowControl/>
        <w:shd w:val="clear" w:color="auto" w:fill="FFFFFF"/>
        <w:kinsoku/>
        <w:wordWrap/>
        <w:overflowPunct/>
        <w:topLinePunct w:val="0"/>
        <w:autoSpaceDE/>
        <w:autoSpaceDN/>
        <w:bidi w:val="0"/>
        <w:spacing w:before="0" w:beforeAutospacing="0" w:after="0" w:afterAutospacing="0" w:line="640" w:lineRule="exact"/>
        <w:textAlignment w:val="auto"/>
        <w:rPr>
          <w:rFonts w:hint="eastAsia" w:ascii="黑体" w:eastAsia="黑体" w:cs="Times New Roman"/>
          <w:color w:val="000000"/>
          <w:kern w:val="2"/>
          <w:sz w:val="32"/>
          <w:szCs w:val="32"/>
          <w:lang w:eastAsia="zh-CN"/>
        </w:rPr>
      </w:pPr>
    </w:p>
    <w:p>
      <w:pPr>
        <w:pStyle w:val="5"/>
        <w:keepNext w:val="0"/>
        <w:keepLines w:val="0"/>
        <w:pageBreakBefore w:val="0"/>
        <w:widowControl/>
        <w:shd w:val="clear" w:color="auto" w:fill="FFFFFF"/>
        <w:kinsoku/>
        <w:wordWrap/>
        <w:overflowPunct/>
        <w:topLinePunct w:val="0"/>
        <w:autoSpaceDE/>
        <w:autoSpaceDN/>
        <w:bidi w:val="0"/>
        <w:spacing w:before="0" w:beforeAutospacing="0" w:after="0" w:afterAutospacing="0" w:line="640" w:lineRule="exact"/>
        <w:textAlignment w:val="auto"/>
        <w:rPr>
          <w:rFonts w:ascii="黑体" w:eastAsia="黑体" w:cs="Times New Roman"/>
          <w:color w:val="000000"/>
          <w:kern w:val="2"/>
          <w:sz w:val="32"/>
          <w:szCs w:val="32"/>
        </w:rPr>
      </w:pPr>
      <w:r>
        <w:rPr>
          <w:rFonts w:hint="eastAsia" w:ascii="黑体" w:eastAsia="黑体" w:cs="Times New Roman"/>
          <w:color w:val="000000"/>
          <w:kern w:val="2"/>
          <w:sz w:val="32"/>
          <w:szCs w:val="32"/>
          <w:lang w:eastAsia="zh-CN"/>
        </w:rPr>
        <w:t>二</w:t>
      </w:r>
      <w:r>
        <w:rPr>
          <w:rFonts w:hint="eastAsia" w:ascii="黑体" w:eastAsia="黑体" w:cs="Times New Roman"/>
          <w:color w:val="000000"/>
          <w:kern w:val="2"/>
          <w:sz w:val="32"/>
          <w:szCs w:val="32"/>
        </w:rPr>
        <w:t>、</w:t>
      </w:r>
      <w:r>
        <w:rPr>
          <w:rFonts w:hint="eastAsia" w:ascii="黑体" w:eastAsia="黑体" w:cs="Times New Roman"/>
          <w:color w:val="000000"/>
          <w:kern w:val="2"/>
          <w:sz w:val="32"/>
          <w:szCs w:val="32"/>
          <w:lang w:val="en-US" w:eastAsia="zh-CN"/>
        </w:rPr>
        <w:t>杭州临平区运河街道富赢纺织厂</w:t>
      </w:r>
      <w:r>
        <w:rPr>
          <w:rFonts w:hint="eastAsia" w:ascii="黑体" w:eastAsia="黑体" w:cs="Times New Roman"/>
          <w:color w:val="000000"/>
          <w:kern w:val="2"/>
          <w:sz w:val="32"/>
          <w:szCs w:val="32"/>
        </w:rPr>
        <w:t>拖欠劳动报酬案</w:t>
      </w:r>
    </w:p>
    <w:p>
      <w:pPr>
        <w:pStyle w:val="5"/>
        <w:keepNext w:val="0"/>
        <w:keepLines w:val="0"/>
        <w:pageBreakBefore w:val="0"/>
        <w:widowControl/>
        <w:shd w:val="clear" w:color="auto" w:fill="FFFFFF"/>
        <w:kinsoku/>
        <w:wordWrap/>
        <w:overflowPunct/>
        <w:topLinePunct w:val="0"/>
        <w:autoSpaceDE/>
        <w:autoSpaceDN/>
        <w:bidi w:val="0"/>
        <w:spacing w:before="0" w:beforeAutospacing="0" w:after="0" w:afterAutospacing="0" w:line="640" w:lineRule="exact"/>
        <w:ind w:firstLine="645"/>
        <w:jc w:val="both"/>
        <w:textAlignment w:val="auto"/>
        <w:rPr>
          <w:rFonts w:ascii="仿宋_GB2312" w:eastAsia="仿宋_GB2312" w:cs="Times New Roman"/>
          <w:color w:val="000000"/>
          <w:kern w:val="2"/>
          <w:sz w:val="32"/>
          <w:szCs w:val="32"/>
        </w:rPr>
      </w:pPr>
      <w:r>
        <w:rPr>
          <w:rFonts w:hint="eastAsia" w:ascii="仿宋_GB2312" w:eastAsia="仿宋_GB2312"/>
          <w:sz w:val="32"/>
          <w:szCs w:val="32"/>
          <w:lang w:val="en-US" w:eastAsia="zh-CN"/>
        </w:rPr>
        <w:t>杭州临平区运河街道富赢纺织厂</w:t>
      </w:r>
      <w:r>
        <w:rPr>
          <w:rFonts w:hint="eastAsia" w:ascii="仿宋_GB2312" w:eastAsia="仿宋_GB2312" w:cs="Times New Roman"/>
          <w:color w:val="000000"/>
          <w:kern w:val="2"/>
          <w:sz w:val="32"/>
          <w:szCs w:val="32"/>
        </w:rPr>
        <w:t>，</w:t>
      </w:r>
      <w:r>
        <w:rPr>
          <w:rFonts w:ascii="仿宋_GB2312" w:eastAsia="仿宋_GB2312" w:cs="Times New Roman"/>
          <w:color w:val="000000"/>
          <w:kern w:val="2"/>
          <w:sz w:val="32"/>
          <w:szCs w:val="32"/>
        </w:rPr>
        <w:t>统一社会信用代码</w:t>
      </w:r>
      <w:r>
        <w:rPr>
          <w:rFonts w:hint="eastAsia" w:ascii="仿宋_GB2312" w:eastAsia="仿宋_GB2312" w:cs="Times New Roman"/>
          <w:color w:val="000000"/>
          <w:kern w:val="2"/>
          <w:sz w:val="32"/>
          <w:szCs w:val="32"/>
        </w:rPr>
        <w:t>：</w:t>
      </w:r>
      <w:r>
        <w:rPr>
          <w:rFonts w:hint="eastAsia" w:ascii="仿宋_GB2312" w:eastAsia="仿宋_GB2312"/>
          <w:sz w:val="32"/>
          <w:szCs w:val="32"/>
          <w:lang w:val="en-US" w:eastAsia="zh-CN"/>
        </w:rPr>
        <w:t>92330113MA7H6EWA1B</w:t>
      </w:r>
      <w:r>
        <w:rPr>
          <w:rFonts w:hint="eastAsia" w:ascii="仿宋_GB2312" w:eastAsia="仿宋_GB2312" w:cs="Times New Roman"/>
          <w:color w:val="000000"/>
          <w:kern w:val="2"/>
          <w:sz w:val="32"/>
          <w:szCs w:val="32"/>
        </w:rPr>
        <w:t>，</w:t>
      </w:r>
      <w:r>
        <w:rPr>
          <w:rFonts w:ascii="仿宋_GB2312" w:eastAsia="仿宋_GB2312" w:cs="Times New Roman"/>
          <w:color w:val="000000"/>
          <w:kern w:val="2"/>
          <w:sz w:val="32"/>
          <w:szCs w:val="32"/>
        </w:rPr>
        <w:t>地址：</w:t>
      </w:r>
      <w:r>
        <w:rPr>
          <w:rFonts w:hint="eastAsia" w:ascii="仿宋_GB2312" w:eastAsia="仿宋_GB2312"/>
          <w:sz w:val="32"/>
          <w:szCs w:val="32"/>
          <w:lang w:eastAsia="zh-CN"/>
        </w:rPr>
        <w:t>杭州市临平区运河街道兴旺村花园路</w:t>
      </w:r>
      <w:r>
        <w:rPr>
          <w:rFonts w:hint="eastAsia" w:ascii="仿宋_GB2312" w:eastAsia="仿宋_GB2312"/>
          <w:sz w:val="32"/>
          <w:szCs w:val="32"/>
          <w:lang w:val="en-US" w:eastAsia="zh-CN"/>
        </w:rPr>
        <w:t>6号一楼104室</w:t>
      </w:r>
      <w:r>
        <w:rPr>
          <w:rFonts w:hint="eastAsia" w:ascii="仿宋_GB2312" w:eastAsia="仿宋_GB2312" w:cs="Times New Roman"/>
          <w:color w:val="000000"/>
          <w:kern w:val="2"/>
          <w:sz w:val="32"/>
          <w:szCs w:val="32"/>
        </w:rPr>
        <w:t>，</w:t>
      </w:r>
      <w:r>
        <w:rPr>
          <w:rFonts w:ascii="仿宋_GB2312" w:eastAsia="仿宋_GB2312" w:cs="Times New Roman"/>
          <w:color w:val="000000"/>
          <w:kern w:val="2"/>
          <w:sz w:val="32"/>
          <w:szCs w:val="32"/>
        </w:rPr>
        <w:t>法定代表人：</w:t>
      </w:r>
      <w:r>
        <w:rPr>
          <w:rFonts w:hint="eastAsia" w:ascii="仿宋_GB2312" w:eastAsia="仿宋_GB2312" w:cs="Times New Roman"/>
          <w:color w:val="000000"/>
          <w:kern w:val="2"/>
          <w:sz w:val="32"/>
          <w:szCs w:val="32"/>
        </w:rPr>
        <w:t>张</w:t>
      </w:r>
      <w:r>
        <w:rPr>
          <w:rFonts w:hint="eastAsia" w:ascii="仿宋_GB2312" w:eastAsia="仿宋_GB2312" w:cs="Times New Roman"/>
          <w:color w:val="000000"/>
          <w:kern w:val="2"/>
          <w:sz w:val="32"/>
          <w:szCs w:val="32"/>
          <w:lang w:val="en-US" w:eastAsia="zh-CN"/>
        </w:rPr>
        <w:t>亮</w:t>
      </w:r>
      <w:r>
        <w:rPr>
          <w:rFonts w:hint="eastAsia" w:ascii="仿宋_GB2312" w:eastAsia="仿宋_GB2312" w:cs="Times New Roman"/>
          <w:color w:val="000000"/>
          <w:kern w:val="2"/>
          <w:sz w:val="32"/>
          <w:szCs w:val="32"/>
        </w:rPr>
        <w:t>。</w:t>
      </w:r>
    </w:p>
    <w:p>
      <w:pPr>
        <w:pStyle w:val="5"/>
        <w:keepNext w:val="0"/>
        <w:keepLines w:val="0"/>
        <w:pageBreakBefore w:val="0"/>
        <w:widowControl/>
        <w:shd w:val="clear" w:color="auto" w:fill="FFFFFF"/>
        <w:kinsoku/>
        <w:wordWrap/>
        <w:overflowPunct/>
        <w:topLinePunct w:val="0"/>
        <w:autoSpaceDE/>
        <w:autoSpaceDN/>
        <w:bidi w:val="0"/>
        <w:spacing w:before="0" w:beforeAutospacing="0" w:after="0" w:afterAutospacing="0" w:line="640" w:lineRule="exact"/>
        <w:ind w:firstLine="645"/>
        <w:jc w:val="both"/>
        <w:textAlignment w:val="auto"/>
        <w:rPr>
          <w:rFonts w:ascii="仿宋_GB2312" w:eastAsia="仿宋_GB2312" w:cs="Times New Roman"/>
          <w:color w:val="000000"/>
          <w:kern w:val="2"/>
          <w:sz w:val="32"/>
          <w:szCs w:val="32"/>
        </w:rPr>
      </w:pPr>
      <w:r>
        <w:rPr>
          <w:rFonts w:hint="eastAsia" w:ascii="仿宋_GB2312" w:eastAsia="仿宋_GB2312" w:cs="Times New Roman"/>
          <w:color w:val="000000"/>
          <w:kern w:val="2"/>
          <w:sz w:val="32"/>
          <w:szCs w:val="32"/>
        </w:rPr>
        <w:t>20</w:t>
      </w:r>
      <w:r>
        <w:rPr>
          <w:rFonts w:hint="eastAsia" w:ascii="仿宋_GB2312" w:eastAsia="仿宋_GB2312" w:cs="Times New Roman"/>
          <w:color w:val="000000"/>
          <w:kern w:val="2"/>
          <w:sz w:val="32"/>
          <w:szCs w:val="32"/>
          <w:lang w:val="en-US" w:eastAsia="zh-CN"/>
        </w:rPr>
        <w:t>23</w:t>
      </w:r>
      <w:r>
        <w:rPr>
          <w:rFonts w:hint="eastAsia" w:ascii="仿宋_GB2312" w:eastAsia="仿宋_GB2312" w:cs="Times New Roman"/>
          <w:color w:val="000000"/>
          <w:kern w:val="2"/>
          <w:sz w:val="32"/>
          <w:szCs w:val="32"/>
        </w:rPr>
        <w:t>年</w:t>
      </w:r>
      <w:r>
        <w:rPr>
          <w:rFonts w:hint="eastAsia" w:ascii="仿宋_GB2312" w:eastAsia="仿宋_GB2312" w:cs="Times New Roman"/>
          <w:color w:val="000000"/>
          <w:kern w:val="2"/>
          <w:sz w:val="32"/>
          <w:szCs w:val="32"/>
          <w:lang w:val="en-US" w:eastAsia="zh-CN"/>
        </w:rPr>
        <w:t>8</w:t>
      </w:r>
      <w:r>
        <w:rPr>
          <w:rFonts w:hint="eastAsia" w:ascii="仿宋_GB2312" w:eastAsia="仿宋_GB2312" w:cs="Times New Roman"/>
          <w:color w:val="000000"/>
          <w:kern w:val="2"/>
          <w:sz w:val="32"/>
          <w:szCs w:val="32"/>
        </w:rPr>
        <w:t>月</w:t>
      </w:r>
      <w:r>
        <w:rPr>
          <w:rFonts w:hint="eastAsia" w:ascii="仿宋_GB2312" w:eastAsia="仿宋_GB2312" w:cs="Times New Roman"/>
          <w:color w:val="000000"/>
          <w:kern w:val="2"/>
          <w:sz w:val="32"/>
          <w:szCs w:val="32"/>
          <w:lang w:val="en-US" w:eastAsia="zh-CN"/>
        </w:rPr>
        <w:t>1</w:t>
      </w:r>
      <w:r>
        <w:rPr>
          <w:rFonts w:hint="eastAsia" w:ascii="仿宋_GB2312" w:eastAsia="仿宋_GB2312" w:cs="Times New Roman"/>
          <w:color w:val="000000"/>
          <w:kern w:val="2"/>
          <w:sz w:val="32"/>
          <w:szCs w:val="32"/>
        </w:rPr>
        <w:t>日，杭州市</w:t>
      </w:r>
      <w:r>
        <w:rPr>
          <w:rFonts w:hint="eastAsia" w:ascii="仿宋_GB2312" w:eastAsia="仿宋_GB2312" w:cs="Times New Roman"/>
          <w:color w:val="000000"/>
          <w:kern w:val="2"/>
          <w:sz w:val="32"/>
          <w:szCs w:val="32"/>
          <w:lang w:eastAsia="zh-CN"/>
        </w:rPr>
        <w:t>临平</w:t>
      </w:r>
      <w:r>
        <w:rPr>
          <w:rFonts w:hint="eastAsia" w:ascii="仿宋_GB2312" w:eastAsia="仿宋_GB2312" w:cs="Times New Roman"/>
          <w:color w:val="000000"/>
          <w:kern w:val="2"/>
          <w:sz w:val="32"/>
          <w:szCs w:val="32"/>
        </w:rPr>
        <w:t>区人力资源和社会保障局接到劳动者投诉，反映该单位拖欠劳动者劳动报酬。经查，该单位因经营不善已停产，拖欠</w:t>
      </w:r>
      <w:r>
        <w:rPr>
          <w:rFonts w:hint="eastAsia" w:ascii="仿宋_GB2312" w:eastAsia="仿宋_GB2312" w:cs="Times New Roman"/>
          <w:color w:val="000000"/>
          <w:kern w:val="2"/>
          <w:sz w:val="32"/>
          <w:szCs w:val="32"/>
          <w:lang w:eastAsia="zh-CN"/>
        </w:rPr>
        <w:t>杨</w:t>
      </w:r>
      <w:r>
        <w:rPr>
          <w:rFonts w:hint="eastAsia" w:ascii="仿宋_GB2312" w:eastAsia="仿宋_GB2312" w:cs="Times New Roman"/>
          <w:color w:val="000000"/>
          <w:kern w:val="2"/>
          <w:sz w:val="32"/>
          <w:szCs w:val="32"/>
        </w:rPr>
        <w:t>某等2</w:t>
      </w:r>
      <w:r>
        <w:rPr>
          <w:rFonts w:hint="eastAsia" w:ascii="仿宋_GB2312" w:eastAsia="仿宋_GB2312" w:cs="Times New Roman"/>
          <w:color w:val="000000"/>
          <w:kern w:val="2"/>
          <w:sz w:val="32"/>
          <w:szCs w:val="32"/>
          <w:lang w:val="en-US" w:eastAsia="zh-CN"/>
        </w:rPr>
        <w:t>6</w:t>
      </w:r>
      <w:r>
        <w:rPr>
          <w:rFonts w:hint="eastAsia" w:ascii="仿宋_GB2312" w:eastAsia="仿宋_GB2312" w:cs="Times New Roman"/>
          <w:color w:val="000000"/>
          <w:kern w:val="2"/>
          <w:sz w:val="32"/>
          <w:szCs w:val="32"/>
        </w:rPr>
        <w:t>名劳动者劳动报酬共计</w:t>
      </w:r>
      <w:r>
        <w:rPr>
          <w:rFonts w:hint="eastAsia" w:ascii="仿宋_GB2312" w:eastAsia="仿宋_GB2312"/>
          <w:sz w:val="32"/>
          <w:szCs w:val="32"/>
          <w:lang w:val="en-US" w:eastAsia="zh-CN"/>
        </w:rPr>
        <w:t>179787</w:t>
      </w:r>
      <w:r>
        <w:rPr>
          <w:rFonts w:hint="eastAsia" w:ascii="仿宋_GB2312" w:eastAsia="仿宋_GB2312" w:cs="Times New Roman"/>
          <w:color w:val="000000"/>
          <w:kern w:val="2"/>
          <w:sz w:val="32"/>
          <w:szCs w:val="32"/>
        </w:rPr>
        <w:t>元，</w:t>
      </w:r>
      <w:r>
        <w:rPr>
          <w:rFonts w:hint="eastAsia" w:ascii="仿宋_GB2312" w:eastAsia="仿宋_GB2312" w:cs="Times New Roman"/>
          <w:color w:val="000000"/>
          <w:kern w:val="2"/>
          <w:sz w:val="32"/>
          <w:szCs w:val="32"/>
          <w:lang w:eastAsia="zh-CN"/>
        </w:rPr>
        <w:t>法定代表人</w:t>
      </w:r>
      <w:r>
        <w:rPr>
          <w:rFonts w:hint="eastAsia" w:ascii="仿宋_GB2312" w:eastAsia="仿宋_GB2312" w:cs="Times New Roman"/>
          <w:color w:val="000000"/>
          <w:kern w:val="2"/>
          <w:sz w:val="32"/>
          <w:szCs w:val="32"/>
        </w:rPr>
        <w:t>张</w:t>
      </w:r>
      <w:r>
        <w:rPr>
          <w:rFonts w:hint="eastAsia" w:ascii="仿宋_GB2312" w:eastAsia="仿宋_GB2312" w:cs="Times New Roman"/>
          <w:color w:val="000000"/>
          <w:kern w:val="2"/>
          <w:sz w:val="32"/>
          <w:szCs w:val="32"/>
          <w:lang w:eastAsia="zh-CN"/>
        </w:rPr>
        <w:t>亮</w:t>
      </w:r>
      <w:r>
        <w:rPr>
          <w:rFonts w:hint="eastAsia" w:ascii="仿宋_GB2312" w:eastAsia="仿宋_GB2312" w:cs="Times New Roman"/>
          <w:color w:val="000000"/>
          <w:kern w:val="2"/>
          <w:sz w:val="32"/>
          <w:szCs w:val="32"/>
        </w:rPr>
        <w:t>失联。</w:t>
      </w:r>
      <w:r>
        <w:rPr>
          <w:rFonts w:hint="eastAsia" w:ascii="仿宋_GB2312" w:eastAsia="仿宋_GB2312" w:cs="Times New Roman"/>
          <w:color w:val="000000"/>
          <w:kern w:val="2"/>
          <w:sz w:val="32"/>
          <w:szCs w:val="32"/>
          <w:lang w:val="en-US" w:eastAsia="zh-CN"/>
        </w:rPr>
        <w:t>8</w:t>
      </w:r>
      <w:r>
        <w:rPr>
          <w:rFonts w:hint="eastAsia" w:ascii="仿宋_GB2312" w:eastAsia="仿宋_GB2312" w:cs="Times New Roman"/>
          <w:color w:val="000000"/>
          <w:kern w:val="2"/>
          <w:sz w:val="32"/>
          <w:szCs w:val="32"/>
        </w:rPr>
        <w:t>月</w:t>
      </w:r>
      <w:r>
        <w:rPr>
          <w:rFonts w:hint="eastAsia" w:ascii="仿宋_GB2312" w:eastAsia="仿宋_GB2312" w:cs="Times New Roman"/>
          <w:color w:val="000000"/>
          <w:kern w:val="2"/>
          <w:sz w:val="32"/>
          <w:szCs w:val="32"/>
          <w:lang w:val="en-US" w:eastAsia="zh-CN"/>
        </w:rPr>
        <w:t>2</w:t>
      </w:r>
      <w:r>
        <w:rPr>
          <w:rFonts w:hint="eastAsia" w:ascii="仿宋_GB2312" w:eastAsia="仿宋_GB2312" w:cs="Times New Roman"/>
          <w:color w:val="000000"/>
          <w:kern w:val="2"/>
          <w:sz w:val="32"/>
          <w:szCs w:val="32"/>
        </w:rPr>
        <w:t>日，杭州市</w:t>
      </w:r>
      <w:r>
        <w:rPr>
          <w:rFonts w:hint="eastAsia" w:ascii="仿宋_GB2312" w:eastAsia="仿宋_GB2312" w:cs="Times New Roman"/>
          <w:color w:val="000000"/>
          <w:kern w:val="2"/>
          <w:sz w:val="32"/>
          <w:szCs w:val="32"/>
          <w:lang w:eastAsia="zh-CN"/>
        </w:rPr>
        <w:t>临平</w:t>
      </w:r>
      <w:r>
        <w:rPr>
          <w:rFonts w:hint="eastAsia" w:ascii="仿宋_GB2312" w:eastAsia="仿宋_GB2312" w:cs="Times New Roman"/>
          <w:color w:val="000000"/>
          <w:kern w:val="2"/>
          <w:sz w:val="32"/>
          <w:szCs w:val="32"/>
        </w:rPr>
        <w:t>区人力资源和社会保障局</w:t>
      </w:r>
      <w:r>
        <w:rPr>
          <w:rFonts w:hint="eastAsia" w:ascii="仿宋_GB2312" w:eastAsia="仿宋_GB2312" w:cs="Times New Roman"/>
          <w:color w:val="000000"/>
          <w:sz w:val="32"/>
          <w:szCs w:val="32"/>
        </w:rPr>
        <w:t>依法下达了《劳动保障监察限期改正指令书》</w:t>
      </w:r>
      <w:r>
        <w:rPr>
          <w:rFonts w:hint="eastAsia" w:ascii="仿宋_GB2312" w:eastAsia="仿宋_GB2312"/>
          <w:color w:val="000000"/>
          <w:sz w:val="32"/>
          <w:szCs w:val="32"/>
        </w:rPr>
        <w:t>（</w:t>
      </w:r>
      <w:r>
        <w:rPr>
          <w:rFonts w:hint="eastAsia" w:ascii="仿宋_GB2312" w:eastAsia="仿宋_GB2312"/>
          <w:color w:val="000000"/>
          <w:sz w:val="32"/>
          <w:szCs w:val="32"/>
          <w:lang w:eastAsia="zh-CN"/>
        </w:rPr>
        <w:t>临平</w:t>
      </w:r>
      <w:r>
        <w:rPr>
          <w:rFonts w:hint="eastAsia" w:ascii="仿宋_GB2312" w:eastAsia="仿宋_GB2312"/>
          <w:color w:val="000000"/>
          <w:sz w:val="32"/>
          <w:szCs w:val="32"/>
        </w:rPr>
        <w:t>人社监令字〔20</w:t>
      </w:r>
      <w:r>
        <w:rPr>
          <w:rFonts w:hint="eastAsia" w:ascii="仿宋_GB2312" w:eastAsia="仿宋_GB2312"/>
          <w:color w:val="000000"/>
          <w:sz w:val="32"/>
          <w:szCs w:val="32"/>
          <w:lang w:val="en-US" w:eastAsia="zh-CN"/>
        </w:rPr>
        <w:t>23</w:t>
      </w:r>
      <w:r>
        <w:rPr>
          <w:rFonts w:hint="eastAsia" w:ascii="仿宋_GB2312" w:eastAsia="仿宋_GB2312"/>
          <w:color w:val="000000"/>
          <w:sz w:val="32"/>
          <w:szCs w:val="32"/>
        </w:rPr>
        <w:t>〕</w:t>
      </w:r>
      <w:r>
        <w:rPr>
          <w:rFonts w:hint="eastAsia" w:ascii="仿宋_GB2312" w:eastAsia="仿宋_GB2312"/>
          <w:color w:val="000000"/>
          <w:sz w:val="32"/>
          <w:szCs w:val="32"/>
          <w:lang w:val="en-US" w:eastAsia="zh-CN"/>
        </w:rPr>
        <w:t>222</w:t>
      </w:r>
      <w:r>
        <w:rPr>
          <w:rFonts w:hint="eastAsia" w:ascii="仿宋_GB2312" w:eastAsia="仿宋_GB2312"/>
          <w:color w:val="000000"/>
          <w:sz w:val="32"/>
          <w:szCs w:val="32"/>
        </w:rPr>
        <w:t>号）</w:t>
      </w:r>
      <w:r>
        <w:rPr>
          <w:rFonts w:hint="eastAsia" w:ascii="仿宋_GB2312" w:eastAsia="仿宋_GB2312" w:cs="Times New Roman"/>
          <w:color w:val="000000"/>
          <w:sz w:val="32"/>
          <w:szCs w:val="32"/>
        </w:rPr>
        <w:t>，该单位逾期未履行。</w:t>
      </w:r>
    </w:p>
    <w:p>
      <w:pPr>
        <w:pStyle w:val="5"/>
        <w:keepNext w:val="0"/>
        <w:keepLines w:val="0"/>
        <w:pageBreakBefore w:val="0"/>
        <w:widowControl/>
        <w:shd w:val="clear" w:color="auto" w:fill="FFFFFF"/>
        <w:kinsoku/>
        <w:wordWrap/>
        <w:overflowPunct/>
        <w:topLinePunct w:val="0"/>
        <w:autoSpaceDE/>
        <w:autoSpaceDN/>
        <w:bidi w:val="0"/>
        <w:spacing w:before="0" w:beforeAutospacing="0" w:after="0" w:afterAutospacing="0" w:line="640" w:lineRule="exact"/>
        <w:ind w:firstLine="645"/>
        <w:jc w:val="both"/>
        <w:textAlignment w:val="auto"/>
        <w:rPr>
          <w:rFonts w:hint="eastAsia" w:ascii="仿宋_GB2312" w:eastAsia="仿宋_GB2312" w:cs="Times New Roman"/>
          <w:color w:val="000000"/>
          <w:kern w:val="2"/>
          <w:sz w:val="32"/>
          <w:szCs w:val="32"/>
          <w:lang w:eastAsia="zh-CN"/>
        </w:rPr>
      </w:pPr>
      <w:r>
        <w:rPr>
          <w:rFonts w:hint="eastAsia" w:ascii="仿宋_GB2312" w:eastAsia="仿宋_GB2312" w:cs="Times New Roman"/>
          <w:color w:val="000000"/>
          <w:kern w:val="2"/>
          <w:sz w:val="32"/>
          <w:szCs w:val="32"/>
          <w:lang w:val="en-US" w:eastAsia="zh-CN"/>
        </w:rPr>
        <w:t>8</w:t>
      </w:r>
      <w:r>
        <w:rPr>
          <w:rFonts w:hint="eastAsia" w:ascii="仿宋_GB2312" w:eastAsia="仿宋_GB2312" w:cs="Times New Roman"/>
          <w:color w:val="000000"/>
          <w:kern w:val="2"/>
          <w:sz w:val="32"/>
          <w:szCs w:val="32"/>
        </w:rPr>
        <w:t>月</w:t>
      </w:r>
      <w:r>
        <w:rPr>
          <w:rFonts w:hint="eastAsia" w:ascii="仿宋_GB2312" w:eastAsia="仿宋_GB2312" w:cs="Times New Roman"/>
          <w:color w:val="000000"/>
          <w:kern w:val="2"/>
          <w:sz w:val="32"/>
          <w:szCs w:val="32"/>
          <w:lang w:val="en-US" w:eastAsia="zh-CN"/>
        </w:rPr>
        <w:t>25</w:t>
      </w:r>
      <w:r>
        <w:rPr>
          <w:rFonts w:hint="eastAsia" w:ascii="仿宋_GB2312" w:eastAsia="仿宋_GB2312" w:cs="Times New Roman"/>
          <w:color w:val="000000"/>
          <w:kern w:val="2"/>
          <w:sz w:val="32"/>
          <w:szCs w:val="32"/>
        </w:rPr>
        <w:t>日，杭州市</w:t>
      </w:r>
      <w:r>
        <w:rPr>
          <w:rFonts w:hint="eastAsia" w:ascii="仿宋_GB2312" w:eastAsia="仿宋_GB2312" w:cs="Times New Roman"/>
          <w:color w:val="000000"/>
          <w:kern w:val="2"/>
          <w:sz w:val="32"/>
          <w:szCs w:val="32"/>
          <w:lang w:eastAsia="zh-CN"/>
        </w:rPr>
        <w:t>临平</w:t>
      </w:r>
      <w:r>
        <w:rPr>
          <w:rFonts w:hint="eastAsia" w:ascii="仿宋_GB2312" w:eastAsia="仿宋_GB2312" w:cs="Times New Roman"/>
          <w:color w:val="000000"/>
          <w:kern w:val="2"/>
          <w:sz w:val="32"/>
          <w:szCs w:val="32"/>
        </w:rPr>
        <w:t>区人力资源和社会保障局以涉嫌拒不支付劳动报酬罪依法将该案移送公安机关</w:t>
      </w:r>
      <w:r>
        <w:rPr>
          <w:rFonts w:hint="eastAsia" w:ascii="仿宋_GB2312" w:eastAsia="仿宋_GB2312" w:cs="Times New Roman"/>
          <w:color w:val="000000"/>
          <w:kern w:val="2"/>
          <w:sz w:val="32"/>
          <w:szCs w:val="32"/>
          <w:lang w:eastAsia="zh-CN"/>
        </w:rPr>
        <w:t>，公安机关就该案进行立案调查。目前，案件正在进一步侦查中。</w:t>
      </w:r>
    </w:p>
    <w:p>
      <w:pPr>
        <w:keepNext w:val="0"/>
        <w:keepLines w:val="0"/>
        <w:pageBreakBefore w:val="0"/>
        <w:widowControl/>
        <w:kinsoku/>
        <w:wordWrap/>
        <w:overflowPunct/>
        <w:topLinePunct w:val="0"/>
        <w:autoSpaceDE/>
        <w:autoSpaceDN/>
        <w:bidi w:val="0"/>
        <w:adjustRightInd w:val="0"/>
        <w:snapToGrid w:val="0"/>
        <w:spacing w:after="0" w:line="640" w:lineRule="exact"/>
        <w:ind w:firstLine="640" w:firstLineChars="200"/>
        <w:textAlignment w:val="auto"/>
        <w:rPr>
          <w:rFonts w:hint="eastAsia" w:ascii="黑体" w:hAnsi="黑体" w:eastAsia="黑体" w:cs="黑体"/>
          <w:sz w:val="32"/>
          <w:szCs w:val="32"/>
          <w:lang w:eastAsia="zh-CN"/>
        </w:rPr>
      </w:pPr>
    </w:p>
    <w:p>
      <w:pPr>
        <w:keepNext w:val="0"/>
        <w:keepLines w:val="0"/>
        <w:pageBreakBefore w:val="0"/>
        <w:widowControl/>
        <w:kinsoku/>
        <w:wordWrap/>
        <w:overflowPunct/>
        <w:topLinePunct w:val="0"/>
        <w:autoSpaceDE/>
        <w:autoSpaceDN/>
        <w:bidi w:val="0"/>
        <w:adjustRightInd w:val="0"/>
        <w:snapToGrid w:val="0"/>
        <w:spacing w:after="0" w:line="640" w:lineRule="exact"/>
        <w:textAlignment w:val="auto"/>
        <w:rPr>
          <w:rFonts w:hint="eastAsia" w:ascii="黑体" w:hAnsi="黑体" w:eastAsia="黑体" w:cs="黑体"/>
          <w:sz w:val="32"/>
          <w:szCs w:val="32"/>
        </w:rPr>
      </w:pPr>
      <w:r>
        <w:rPr>
          <w:rFonts w:hint="eastAsia" w:ascii="黑体" w:hAnsi="黑体" w:eastAsia="黑体" w:cs="黑体"/>
          <w:sz w:val="32"/>
          <w:szCs w:val="32"/>
          <w:lang w:eastAsia="zh-CN"/>
        </w:rPr>
        <w:t>三</w:t>
      </w:r>
      <w:r>
        <w:rPr>
          <w:rFonts w:hint="eastAsia" w:ascii="黑体" w:hAnsi="黑体" w:eastAsia="黑体" w:cs="黑体"/>
          <w:sz w:val="32"/>
          <w:szCs w:val="32"/>
        </w:rPr>
        <w:t>、建德佳硕物流有限公司拖欠劳动报酬案</w:t>
      </w:r>
    </w:p>
    <w:p>
      <w:pPr>
        <w:keepNext w:val="0"/>
        <w:keepLines w:val="0"/>
        <w:pageBreakBefore w:val="0"/>
        <w:widowControl/>
        <w:kinsoku/>
        <w:wordWrap/>
        <w:overflowPunct/>
        <w:topLinePunct w:val="0"/>
        <w:autoSpaceDE/>
        <w:autoSpaceDN/>
        <w:bidi w:val="0"/>
        <w:adjustRightInd w:val="0"/>
        <w:snapToGrid w:val="0"/>
        <w:spacing w:after="0" w:line="6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建德佳硕物流有限公司，统一社会信用代码：91330182MA2B1AHU70，地址：浙江省杭州市建德市钦堂乡蒲田村宦塘自然村0-8号，法定代表人：方X斐。</w:t>
      </w:r>
    </w:p>
    <w:p>
      <w:pPr>
        <w:keepNext w:val="0"/>
        <w:keepLines w:val="0"/>
        <w:pageBreakBefore w:val="0"/>
        <w:widowControl/>
        <w:kinsoku/>
        <w:wordWrap/>
        <w:overflowPunct/>
        <w:topLinePunct w:val="0"/>
        <w:autoSpaceDE/>
        <w:autoSpaceDN/>
        <w:bidi w:val="0"/>
        <w:adjustRightInd w:val="0"/>
        <w:snapToGrid w:val="0"/>
        <w:spacing w:after="0" w:line="6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2023年1月29日，建德市人力资源和社会保障局接到劳动者投诉，反映该单位拖欠劳动者劳动报酬。经查，该单位拖欠燕某某等3名劳动者劳动报酬共计122099元。</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12</w:t>
      </w:r>
      <w:r>
        <w:rPr>
          <w:rFonts w:hint="eastAsia" w:ascii="仿宋_GB2312" w:hAnsi="仿宋_GB2312" w:eastAsia="仿宋_GB2312" w:cs="仿宋_GB2312"/>
          <w:sz w:val="32"/>
          <w:szCs w:val="32"/>
        </w:rPr>
        <w:t>日，建德市人力资源和社会保障局依法下达了《劳动保障监察限期改正指令书》，该单位逾期未履行。</w:t>
      </w:r>
    </w:p>
    <w:p>
      <w:pPr>
        <w:keepNext w:val="0"/>
        <w:keepLines w:val="0"/>
        <w:pageBreakBefore w:val="0"/>
        <w:widowControl/>
        <w:kinsoku/>
        <w:wordWrap/>
        <w:overflowPunct/>
        <w:topLinePunct w:val="0"/>
        <w:autoSpaceDE/>
        <w:autoSpaceDN/>
        <w:bidi w:val="0"/>
        <w:adjustRightInd w:val="0"/>
        <w:snapToGrid w:val="0"/>
        <w:spacing w:after="0" w:line="64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30</w:t>
      </w:r>
      <w:r>
        <w:rPr>
          <w:rFonts w:hint="eastAsia" w:ascii="仿宋_GB2312" w:hAnsi="仿宋_GB2312" w:eastAsia="仿宋_GB2312" w:cs="仿宋_GB2312"/>
          <w:sz w:val="32"/>
          <w:szCs w:val="32"/>
        </w:rPr>
        <w:t>日，建德市人力资源和社会保障局</w:t>
      </w:r>
      <w:r>
        <w:rPr>
          <w:rFonts w:hint="eastAsia" w:ascii="仿宋_GB2312" w:hAnsi="仿宋_GB2312" w:eastAsia="仿宋_GB2312" w:cs="仿宋_GB2312"/>
          <w:sz w:val="32"/>
          <w:szCs w:val="32"/>
          <w:lang w:eastAsia="zh-CN"/>
        </w:rPr>
        <w:t>对该单位拖欠劳动报酬的行为作出行政处理决定，</w:t>
      </w:r>
      <w:r>
        <w:rPr>
          <w:rFonts w:hint="eastAsia" w:ascii="仿宋_GB2312" w:hAnsi="仿宋_GB2312" w:eastAsia="仿宋_GB2312" w:cs="仿宋_GB2312"/>
          <w:sz w:val="32"/>
          <w:szCs w:val="32"/>
        </w:rPr>
        <w:t>8月2日，建德市人力资源和社会保障局以涉嫌拒不支付劳动报酬罪依法将该案移送公安机关。</w:t>
      </w:r>
      <w:r>
        <w:rPr>
          <w:rFonts w:hint="eastAsia" w:ascii="仿宋_GB2312" w:hAnsi="仿宋_GB2312" w:eastAsia="仿宋_GB2312" w:cs="仿宋_GB2312"/>
          <w:sz w:val="32"/>
          <w:szCs w:val="32"/>
          <w:lang w:eastAsia="zh-CN"/>
        </w:rPr>
        <w:t>针对该单位</w:t>
      </w:r>
      <w:r>
        <w:rPr>
          <w:rFonts w:hint="eastAsia" w:ascii="仿宋_GB2312" w:hAnsi="仿宋_GB2312" w:eastAsia="仿宋_GB2312" w:cs="仿宋_GB2312"/>
          <w:sz w:val="32"/>
          <w:szCs w:val="32"/>
        </w:rPr>
        <w:t>拖欠的工资</w:t>
      </w:r>
      <w:r>
        <w:rPr>
          <w:rFonts w:hint="eastAsia" w:ascii="仿宋_GB2312" w:hAnsi="仿宋_GB2312" w:eastAsia="仿宋_GB2312" w:cs="仿宋_GB2312"/>
          <w:sz w:val="32"/>
          <w:szCs w:val="32"/>
          <w:lang w:eastAsia="zh-CN"/>
        </w:rPr>
        <w:t>，后续将依法向人民法院申请强制执行。</w:t>
      </w:r>
    </w:p>
    <w:p>
      <w:pPr>
        <w:pStyle w:val="5"/>
        <w:keepNext w:val="0"/>
        <w:keepLines w:val="0"/>
        <w:pageBreakBefore w:val="0"/>
        <w:widowControl/>
        <w:shd w:val="clear" w:color="auto" w:fill="FFFFFF"/>
        <w:kinsoku/>
        <w:wordWrap/>
        <w:overflowPunct/>
        <w:topLinePunct w:val="0"/>
        <w:autoSpaceDE/>
        <w:autoSpaceDN/>
        <w:bidi w:val="0"/>
        <w:spacing w:before="0" w:beforeAutospacing="0" w:after="0" w:afterAutospacing="0" w:line="640" w:lineRule="exact"/>
        <w:textAlignment w:val="auto"/>
        <w:rPr>
          <w:rFonts w:hint="eastAsia" w:ascii="黑体" w:eastAsia="黑体" w:cs="Times New Roman"/>
          <w:color w:val="000000"/>
          <w:kern w:val="2"/>
          <w:sz w:val="32"/>
          <w:szCs w:val="32"/>
          <w:lang w:eastAsia="zh-CN"/>
        </w:rPr>
      </w:pPr>
      <w:bookmarkStart w:id="0" w:name="_GoBack"/>
      <w:bookmarkEnd w:id="0"/>
    </w:p>
    <w:sectPr>
      <w:footerReference r:id="rId3" w:type="default"/>
      <w:pgSz w:w="11906" w:h="16838"/>
      <w:pgMar w:top="1440" w:right="1797" w:bottom="1021" w:left="1797" w:header="709" w:footer="709" w:gutter="0"/>
      <w:pgNumType w:fmt="numberInDash"/>
      <w:cols w:space="720"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Tahoma">
    <w:altName w:val="DejaVu Sans"/>
    <w:panose1 w:val="020B0604030504040204"/>
    <w:charset w:val="00"/>
    <w:family w:val="swiss"/>
    <w:pitch w:val="default"/>
    <w:sig w:usb0="00000000" w:usb1="00000000"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Verdana">
    <w:altName w:val="DejaVu Sans"/>
    <w:panose1 w:val="020B0604030504040204"/>
    <w:charset w:val="00"/>
    <w:family w:val="auto"/>
    <w:pitch w:val="default"/>
    <w:sig w:usb0="00000000" w:usb1="00000000" w:usb2="00000010" w:usb3="00000000" w:csb0="2000019F" w:csb1="00000000"/>
  </w:font>
  <w:font w:name="DejaVu Sans">
    <w:panose1 w:val="020B0603030804020204"/>
    <w:charset w:val="00"/>
    <w:family w:val="auto"/>
    <w:pitch w:val="default"/>
    <w:sig w:usb0="E7006EFF" w:usb1="D200FDFF" w:usb2="0A246029" w:usb3="0400200C" w:csb0="600001FF" w:csb1="DFFF0000"/>
  </w:font>
  <w:font w:name="方正宋体S-超大字符集">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3665" distR="113665" simplePos="0" relativeHeight="251659264" behindDoc="0" locked="0" layoutInCell="1" allowOverlap="1">
              <wp:simplePos x="0" y="0"/>
              <wp:positionH relativeFrom="margin">
                <wp:align>center</wp:align>
              </wp:positionH>
              <wp:positionV relativeFrom="paragraph">
                <wp:posOffset>0</wp:posOffset>
              </wp:positionV>
              <wp:extent cx="508000" cy="389890"/>
              <wp:effectExtent l="0" t="0" r="0" b="0"/>
              <wp:wrapNone/>
              <wp:docPr id="1" name="文本框"/>
              <wp:cNvGraphicFramePr/>
              <a:graphic xmlns:a="http://schemas.openxmlformats.org/drawingml/2006/main">
                <a:graphicData uri="http://schemas.microsoft.com/office/word/2010/wordprocessingShape">
                  <wps:wsp>
                    <wps:cNvSpPr/>
                    <wps:spPr>
                      <a:xfrm>
                        <a:off x="0" y="0"/>
                        <a:ext cx="507999" cy="390143"/>
                      </a:xfrm>
                      <a:prstGeom prst="rect">
                        <a:avLst/>
                      </a:prstGeom>
                      <a:noFill/>
                      <a:ln w="9525" cap="flat" cmpd="sng">
                        <a:noFill/>
                        <a:prstDash val="solid"/>
                        <a:miter/>
                      </a:ln>
                    </wps:spPr>
                    <wps:txbx>
                      <w:txbxContent>
                        <w:p>
                          <w:pPr>
                            <w:rPr>
                              <w:sz w:val="18"/>
                            </w:rPr>
                          </w:pPr>
                          <w:r>
                            <w:rPr>
                              <w:rFonts w:hint="eastAsia" w:ascii="仿宋" w:eastAsia="仿宋" w:cs="仿宋"/>
                              <w:sz w:val="32"/>
                              <w:szCs w:val="32"/>
                            </w:rPr>
                            <w:fldChar w:fldCharType="begin"/>
                          </w:r>
                          <w:r>
                            <w:rPr>
                              <w:rFonts w:hint="eastAsia" w:ascii="仿宋" w:eastAsia="仿宋" w:cs="仿宋"/>
                              <w:sz w:val="32"/>
                              <w:szCs w:val="32"/>
                            </w:rPr>
                            <w:instrText xml:space="preserve"> PAGE  \* MERGEFORMAT </w:instrText>
                          </w:r>
                          <w:r>
                            <w:rPr>
                              <w:rFonts w:hint="eastAsia" w:ascii="仿宋" w:eastAsia="仿宋" w:cs="仿宋"/>
                              <w:sz w:val="32"/>
                              <w:szCs w:val="32"/>
                            </w:rPr>
                            <w:fldChar w:fldCharType="separate"/>
                          </w:r>
                          <w:r>
                            <w:rPr>
                              <w:rFonts w:ascii="仿宋" w:eastAsia="仿宋" w:cs="仿宋"/>
                              <w:sz w:val="32"/>
                              <w:szCs w:val="32"/>
                            </w:rPr>
                            <w:t>- 1 -</w:t>
                          </w:r>
                          <w:r>
                            <w:rPr>
                              <w:rFonts w:hint="eastAsia" w:ascii="仿宋" w:eastAsia="仿宋" w:cs="仿宋"/>
                              <w:sz w:val="32"/>
                              <w:szCs w:val="32"/>
                            </w:rPr>
                            <w:fldChar w:fldCharType="end"/>
                          </w:r>
                        </w:p>
                      </w:txbxContent>
                    </wps:txbx>
                    <wps:bodyPr vert="horz" wrap="none" lIns="0" tIns="0" rIns="0" bIns="0" anchor="t" anchorCtr="false" upright="true">
                      <a:spAutoFit/>
                    </wps:bodyPr>
                  </wps:wsp>
                </a:graphicData>
              </a:graphic>
            </wp:anchor>
          </w:drawing>
        </mc:Choice>
        <mc:Fallback>
          <w:pict>
            <v:rect id="文本框" o:spid="_x0000_s1026" o:spt="1" style="position:absolute;left:0pt;margin-top:0pt;height:30.7pt;width:40pt;mso-position-horizontal:center;mso-position-horizontal-relative:margin;mso-wrap-style:none;z-index:251659264;mso-width-relative:page;mso-height-relative:page;" filled="f" stroked="f" coordsize="21600,21600" o:gfxdata="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WAAAAZHJzL1BL&#10;AQIUABQAAAAIAIdO4kBP6eK40QAAAAMBAAAPAAAAAAAAAAEAIAAAADgAAABkcnMvZG93bnJldi54&#10;bWxQSwECFAAUAAAACACHTuJASNdMsusBAACrAwAADgAAAAAAAAABACAAAAA2AQAAZHJzL2Uyb0Rv&#10;Yy54bWxQSwUGAAAAAAYABgBZAQAAkwUAAAAA&#10;">
              <v:fill on="f" focussize="0,0"/>
              <v:stroke on="f" joinstyle="miter"/>
              <v:imagedata o:title=""/>
              <o:lock v:ext="edit" aspectratio="f"/>
              <v:textbox inset="0mm,0mm,0mm,0mm" style="mso-fit-shape-to-text:t;">
                <w:txbxContent>
                  <w:p>
                    <w:pPr>
                      <w:rPr>
                        <w:sz w:val="18"/>
                      </w:rPr>
                    </w:pPr>
                    <w:r>
                      <w:rPr>
                        <w:rFonts w:hint="eastAsia" w:ascii="仿宋" w:eastAsia="仿宋" w:cs="仿宋"/>
                        <w:sz w:val="32"/>
                        <w:szCs w:val="32"/>
                      </w:rPr>
                      <w:fldChar w:fldCharType="begin"/>
                    </w:r>
                    <w:r>
                      <w:rPr>
                        <w:rFonts w:hint="eastAsia" w:ascii="仿宋" w:eastAsia="仿宋" w:cs="仿宋"/>
                        <w:sz w:val="32"/>
                        <w:szCs w:val="32"/>
                      </w:rPr>
                      <w:instrText xml:space="preserve"> PAGE  \* MERGEFORMAT </w:instrText>
                    </w:r>
                    <w:r>
                      <w:rPr>
                        <w:rFonts w:hint="eastAsia" w:ascii="仿宋" w:eastAsia="仿宋" w:cs="仿宋"/>
                        <w:sz w:val="32"/>
                        <w:szCs w:val="32"/>
                      </w:rPr>
                      <w:fldChar w:fldCharType="separate"/>
                    </w:r>
                    <w:r>
                      <w:rPr>
                        <w:rFonts w:ascii="仿宋" w:eastAsia="仿宋" w:cs="仿宋"/>
                        <w:sz w:val="32"/>
                        <w:szCs w:val="32"/>
                      </w:rPr>
                      <w:t>- 1 -</w:t>
                    </w:r>
                    <w:r>
                      <w:rPr>
                        <w:rFonts w:hint="eastAsia" w:ascii="仿宋" w:eastAsia="仿宋" w:cs="仿宋"/>
                        <w:sz w:val="32"/>
                        <w:szCs w:val="32"/>
                      </w:rPr>
                      <w:fldChar w:fldCharType="end"/>
                    </w:r>
                  </w:p>
                </w:txbxContent>
              </v:textbox>
            </v:rect>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false"/>
  <w:bordersDoNotSurroundFooter w:val="false"/>
  <w:documentProtection w:enforcement="0"/>
  <w:defaultTabStop w:val="720"/>
  <w:drawingGridHorizontalSpacing w:val="110"/>
  <w:drawingGridVerticalSpacing w:val="156"/>
  <w:displayHorizontalDrawingGridEvery w:val="1"/>
  <w:displayVerticalDrawingGridEvery w:val="1"/>
  <w:noPunctuationKerning w:val="true"/>
  <w:compat>
    <w:spaceForUL/>
    <w:doNotExpandShiftReturn/>
    <w:doNotWrapTextWithPunct/>
    <w:doNotUseEastAsianBreakRules/>
    <w:useFELayout/>
    <w:doNotUseIndentAsNumberingTabStop/>
    <w:compatSetting w:name="compatibilityMode" w:uri="http://schemas.microsoft.com/office/word" w:val="14"/>
  </w:compat>
  <w:docVars>
    <w:docVar w:name="commondata" w:val="eyJoZGlkIjoiOTcyOWJjMmExNTZhYjVmMjM5MWQxNDEwNmZjM2YxOGMifQ=="/>
  </w:docVars>
  <w:rsids>
    <w:rsidRoot w:val="00000000"/>
    <w:rsid w:val="25EC2EDE"/>
    <w:rsid w:val="2FFF6720"/>
    <w:rsid w:val="4FCD872A"/>
    <w:rsid w:val="5EFF16B9"/>
    <w:rsid w:val="5FF802ED"/>
    <w:rsid w:val="732B66AC"/>
    <w:rsid w:val="7BE44108"/>
    <w:rsid w:val="7F5D5330"/>
    <w:rsid w:val="7F811AD7"/>
    <w:rsid w:val="7FBF4591"/>
    <w:rsid w:val="7FFF8E4F"/>
    <w:rsid w:val="8C778C0D"/>
    <w:rsid w:val="B2FF0A57"/>
    <w:rsid w:val="BF763759"/>
    <w:rsid w:val="C5DEEC3D"/>
    <w:rsid w:val="EFFE7EE9"/>
    <w:rsid w:val="F6F5357A"/>
    <w:rsid w:val="FF1F2D70"/>
    <w:rsid w:val="FF4FC28F"/>
    <w:rsid w:val="FFF962C1"/>
    <w:rsid w:val="FFFEF7C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Arial"/>
      <w:sz w:val="22"/>
      <w:szCs w:val="22"/>
      <w:lang w:val="en-US" w:eastAsia="zh-CN" w:bidi="ar-SA"/>
    </w:rPr>
  </w:style>
  <w:style w:type="character" w:default="1" w:styleId="7">
    <w:name w:val="Default Paragraph Font"/>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Date"/>
    <w:basedOn w:val="1"/>
    <w:next w:val="1"/>
    <w:qFormat/>
    <w:uiPriority w:val="0"/>
    <w:pPr>
      <w:ind w:left="2500" w:leftChars="2500"/>
    </w:pPr>
  </w:style>
  <w:style w:type="paragraph" w:styleId="3">
    <w:name w:val="footer"/>
    <w:basedOn w:val="1"/>
    <w:qFormat/>
    <w:uiPriority w:val="0"/>
    <w:pPr>
      <w:tabs>
        <w:tab w:val="center" w:pos="4153"/>
        <w:tab w:val="right" w:pos="8306"/>
      </w:tabs>
    </w:pPr>
    <w:rPr>
      <w:sz w:val="18"/>
      <w:szCs w:val="18"/>
    </w:rPr>
  </w:style>
  <w:style w:type="paragraph" w:styleId="4">
    <w:name w:val="header"/>
    <w:basedOn w:val="1"/>
    <w:qFormat/>
    <w:uiPriority w:val="0"/>
    <w:pPr>
      <w:pBdr>
        <w:bottom w:val="single" w:color="auto" w:sz="6" w:space="1"/>
      </w:pBdr>
      <w:tabs>
        <w:tab w:val="center" w:pos="4153"/>
        <w:tab w:val="right" w:pos="8306"/>
      </w:tabs>
      <w:jc w:val="center"/>
    </w:pPr>
    <w:rPr>
      <w:sz w:val="18"/>
      <w:szCs w:val="18"/>
    </w:rPr>
  </w:style>
  <w:style w:type="paragraph" w:styleId="5">
    <w:name w:val="Normal (Web)"/>
    <w:basedOn w:val="1"/>
    <w:qFormat/>
    <w:uiPriority w:val="0"/>
    <w:pPr>
      <w:adjustRightInd/>
      <w:snapToGrid/>
      <w:spacing w:before="100" w:beforeAutospacing="1" w:after="100" w:afterAutospacing="1"/>
    </w:pPr>
    <w:rPr>
      <w:rFonts w:ascii="宋体" w:eastAsia="宋体" w:cs="宋体"/>
      <w:sz w:val="24"/>
      <w:szCs w:val="24"/>
    </w:rPr>
  </w:style>
  <w:style w:type="character" w:styleId="8">
    <w:name w:val="Hyperlink"/>
    <w:basedOn w:val="7"/>
    <w:qFormat/>
    <w:uiPriority w:val="0"/>
    <w:rPr>
      <w:color w:val="0000FF"/>
      <w:u w:val="single"/>
    </w:rPr>
  </w:style>
  <w:style w:type="paragraph" w:customStyle="1" w:styleId="9">
    <w:name w:val="列出段落1"/>
    <w:basedOn w:val="1"/>
    <w:qFormat/>
    <w:uiPriority w:val="0"/>
    <w:pPr>
      <w:ind w:firstLine="200" w:firstLineChars="200"/>
    </w:pPr>
  </w:style>
  <w:style w:type="paragraph" w:customStyle="1" w:styleId="10">
    <w:name w:val="List Paragraph"/>
    <w:basedOn w:val="1"/>
    <w:qFormat/>
    <w:uiPriority w:val="0"/>
    <w:pPr>
      <w:ind w:firstLine="20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Normal.eit</Template>
  <Company>SkyUN.Org</Company>
  <Pages>2</Pages>
  <Words>436</Words>
  <Characters>471</Characters>
  <Lines>23</Lines>
  <Paragraphs>6</Paragraphs>
  <TotalTime>6</TotalTime>
  <ScaleCrop>false</ScaleCrop>
  <LinksUpToDate>false</LinksUpToDate>
  <CharactersWithSpaces>471</CharactersWithSpaces>
  <Application>WPS Office_11.8.2.9831_F1E327BC-269C-435d-A152-05C5408002CA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2017-12-16T03:51:00Z</dcterms:created>
  <dc:creator>SkyUN.Org</dc:creator>
  <cp:lastModifiedBy>user</cp:lastModifiedBy>
  <cp:lastPrinted>2023-07-05T00:00:00Z</cp:lastPrinted>
  <dcterms:modified xsi:type="dcterms:W3CDTF">2023-10-11T15:02:46Z</dcterms:modified>
  <cp:revision>145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y fmtid="{D5CDD505-2E9C-101B-9397-08002B2CF9AE}" pid="3" name="ICV">
    <vt:lpwstr>DBDEEAC387804C3CA7500942C8CEFE1E_12</vt:lpwstr>
  </property>
</Properties>
</file>